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8C" w:rsidRPr="003A1136" w:rsidRDefault="00C63A8C" w:rsidP="00C63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136">
        <w:rPr>
          <w:rFonts w:ascii="Times New Roman" w:hAnsi="Times New Roman" w:cs="Times New Roman"/>
          <w:sz w:val="24"/>
          <w:szCs w:val="24"/>
        </w:rPr>
        <w:t>Протокол городского конк</w:t>
      </w:r>
      <w:r>
        <w:rPr>
          <w:rFonts w:ascii="Times New Roman" w:hAnsi="Times New Roman" w:cs="Times New Roman"/>
          <w:sz w:val="24"/>
          <w:szCs w:val="24"/>
        </w:rPr>
        <w:t>урса активистов школьных музеев 2021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60"/>
        <w:gridCol w:w="1577"/>
        <w:gridCol w:w="2504"/>
        <w:gridCol w:w="2502"/>
        <w:gridCol w:w="907"/>
        <w:gridCol w:w="868"/>
      </w:tblGrid>
      <w:tr w:rsidR="00C63A8C" w:rsidRPr="003A1136" w:rsidTr="00E40789">
        <w:tc>
          <w:tcPr>
            <w:tcW w:w="533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60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7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Тема экскурсии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Ф.И. экскурсоводов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Ф.И.О. руководителя музея</w:t>
            </w:r>
          </w:p>
        </w:tc>
        <w:tc>
          <w:tcPr>
            <w:tcW w:w="907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68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63A8C" w:rsidRPr="003A1136" w:rsidTr="00E40789">
        <w:tc>
          <w:tcPr>
            <w:tcW w:w="533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Школа 1960-1980х годов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Антропова Ольга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Пышменцева</w:t>
            </w:r>
            <w:proofErr w:type="spellEnd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907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8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8C" w:rsidRPr="003A1136" w:rsidTr="00E40789">
        <w:tc>
          <w:tcPr>
            <w:tcW w:w="533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Страницы истории школы №17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C63A8C" w:rsidRPr="003A1136" w:rsidRDefault="00C63A8C" w:rsidP="00E40789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907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A8C" w:rsidRPr="003A1136" w:rsidTr="00E40789">
        <w:tc>
          <w:tcPr>
            <w:tcW w:w="533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Школьные истории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Экскурсоводы </w:t>
            </w: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907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8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8C" w:rsidRPr="003A1136" w:rsidTr="00E40789">
        <w:tc>
          <w:tcPr>
            <w:tcW w:w="533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Коллекция нумизматики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2526" w:type="dxa"/>
          </w:tcPr>
          <w:p w:rsidR="00C63A8C" w:rsidRPr="003A1136" w:rsidRDefault="00C63A8C" w:rsidP="00E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A11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07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8" w:type="dxa"/>
          </w:tcPr>
          <w:p w:rsidR="00C63A8C" w:rsidRPr="003A1136" w:rsidRDefault="00C63A8C" w:rsidP="00E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3A8C" w:rsidRPr="003A1136" w:rsidRDefault="00C63A8C" w:rsidP="00C63A8C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63A8C" w:rsidRPr="003A1136" w:rsidRDefault="00C63A8C" w:rsidP="00C63A8C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63A8C" w:rsidRPr="003A1136" w:rsidRDefault="00C63A8C" w:rsidP="00C63A8C">
      <w:pPr>
        <w:pStyle w:val="21"/>
        <w:rPr>
          <w:rFonts w:ascii="Times New Roman" w:hAnsi="Times New Roman" w:cs="Times New Roman"/>
          <w:sz w:val="24"/>
          <w:szCs w:val="24"/>
        </w:rPr>
      </w:pPr>
      <w:r w:rsidRPr="003A1136">
        <w:rPr>
          <w:rFonts w:ascii="Times New Roman" w:hAnsi="Times New Roman" w:cs="Times New Roman"/>
          <w:sz w:val="24"/>
          <w:szCs w:val="24"/>
        </w:rPr>
        <w:t>Белоусова Татьяна Александровна, методист ЦДО.</w:t>
      </w:r>
    </w:p>
    <w:p w:rsidR="00E469A7" w:rsidRDefault="00E469A7">
      <w:bookmarkStart w:id="0" w:name="_GoBack"/>
      <w:bookmarkEnd w:id="0"/>
    </w:p>
    <w:sectPr w:rsidR="00E469A7" w:rsidSect="002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8C"/>
    <w:rsid w:val="00C63A8C"/>
    <w:rsid w:val="00E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A364-8854-4064-9F62-CDCE348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8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63A8C"/>
    <w:pPr>
      <w:suppressAutoHyphens/>
      <w:spacing w:after="0" w:line="100" w:lineRule="atLeast"/>
      <w:jc w:val="both"/>
    </w:pPr>
    <w:rPr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2021-12-24T08:35:00Z</dcterms:created>
  <dcterms:modified xsi:type="dcterms:W3CDTF">2021-12-24T08:36:00Z</dcterms:modified>
</cp:coreProperties>
</file>