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План работы</w:t>
      </w:r>
    </w:p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городского методического объединения учителей </w:t>
      </w:r>
      <w:r w:rsidR="00115BE6">
        <w:rPr>
          <w:b/>
          <w:bCs/>
          <w:sz w:val="28"/>
          <w:szCs w:val="28"/>
        </w:rPr>
        <w:t>естественно – научных предметов (физика и химия)</w:t>
      </w:r>
    </w:p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на </w:t>
      </w:r>
      <w:r w:rsidR="0098551B">
        <w:rPr>
          <w:b/>
          <w:bCs/>
          <w:sz w:val="28"/>
          <w:szCs w:val="28"/>
          <w:lang w:val="en-US"/>
        </w:rPr>
        <w:t>I</w:t>
      </w:r>
      <w:bookmarkStart w:id="0" w:name="_GoBack"/>
      <w:bookmarkEnd w:id="0"/>
      <w:r w:rsidRPr="00227A82">
        <w:rPr>
          <w:b/>
          <w:bCs/>
          <w:sz w:val="28"/>
          <w:szCs w:val="28"/>
        </w:rPr>
        <w:t xml:space="preserve"> полугодие 2021-2022 учебного года</w:t>
      </w:r>
    </w:p>
    <w:p w:rsidR="00CF23A0" w:rsidRPr="00227A82" w:rsidRDefault="00CF23A0" w:rsidP="00CF23A0">
      <w:pPr>
        <w:ind w:right="-370"/>
        <w:jc w:val="center"/>
        <w:rPr>
          <w:b/>
          <w:bCs/>
        </w:rPr>
      </w:pPr>
    </w:p>
    <w:p w:rsidR="00CF23A0" w:rsidRPr="00227A82" w:rsidRDefault="00CF23A0" w:rsidP="00CF23A0">
      <w:pPr>
        <w:ind w:right="-370"/>
        <w:rPr>
          <w:b/>
          <w:bCs/>
        </w:rPr>
      </w:pPr>
      <w:r w:rsidRPr="00227A82">
        <w:rPr>
          <w:b/>
          <w:bCs/>
          <w:sz w:val="28"/>
          <w:szCs w:val="28"/>
        </w:rPr>
        <w:t>Цель</w:t>
      </w:r>
      <w:r w:rsidR="00CF41C3" w:rsidRPr="00227A82">
        <w:rPr>
          <w:b/>
          <w:bCs/>
          <w:sz w:val="28"/>
          <w:szCs w:val="28"/>
        </w:rPr>
        <w:t>:</w:t>
      </w:r>
      <w:r w:rsidR="00CF41C3" w:rsidRPr="00227A82">
        <w:rPr>
          <w:b/>
          <w:bCs/>
        </w:rPr>
        <w:t xml:space="preserve"> </w:t>
      </w:r>
      <w:r w:rsidR="00CF41C3" w:rsidRPr="00227A82">
        <w:rPr>
          <w:bCs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Каменска-Уральского.</w:t>
      </w:r>
    </w:p>
    <w:p w:rsidR="00CF23A0" w:rsidRPr="00227A82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</w:p>
    <w:p w:rsidR="00CF41C3" w:rsidRPr="00227A82" w:rsidRDefault="00227A82" w:rsidP="00C53AEA">
      <w:pPr>
        <w:ind w:right="-370" w:firstLine="708"/>
        <w:rPr>
          <w:bCs/>
        </w:rPr>
      </w:pPr>
      <w:r w:rsidRPr="00227A82">
        <w:rPr>
          <w:bCs/>
        </w:rPr>
        <w:t>1</w:t>
      </w:r>
      <w:r w:rsidR="00CF41C3" w:rsidRPr="00227A82">
        <w:rPr>
          <w:bCs/>
        </w:rPr>
        <w:t>. Создание единой информационно-методической среды для обеспечения развития профессиональной компетентности педагогов.</w:t>
      </w:r>
    </w:p>
    <w:p w:rsidR="00CF41C3" w:rsidRPr="00227A82" w:rsidRDefault="00C53AEA" w:rsidP="00C53AEA">
      <w:pPr>
        <w:ind w:right="-370" w:firstLine="708"/>
        <w:rPr>
          <w:bCs/>
        </w:rPr>
      </w:pPr>
      <w:r>
        <w:rPr>
          <w:bCs/>
        </w:rPr>
        <w:t>2</w:t>
      </w:r>
      <w:r w:rsidR="00CF41C3" w:rsidRPr="00227A82">
        <w:rPr>
          <w:bCs/>
        </w:rPr>
        <w:t>. Формирование у педагогов методологических и технологических подходов по вопросам подготовки учащихся к ЕГЭ и ГИА.</w:t>
      </w:r>
    </w:p>
    <w:p w:rsidR="00CF41C3" w:rsidRPr="00227A82" w:rsidRDefault="00C53AEA" w:rsidP="00C53AEA">
      <w:pPr>
        <w:ind w:right="-370" w:firstLine="708"/>
        <w:rPr>
          <w:bCs/>
        </w:rPr>
      </w:pPr>
      <w:r>
        <w:rPr>
          <w:bCs/>
        </w:rPr>
        <w:t>3</w:t>
      </w:r>
      <w:r w:rsidR="00FC0392" w:rsidRPr="00227A82">
        <w:rPr>
          <w:bCs/>
        </w:rPr>
        <w:t>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FC0392" w:rsidRPr="00227A82" w:rsidRDefault="00C53AEA" w:rsidP="00C53AEA">
      <w:pPr>
        <w:ind w:right="-370" w:firstLine="708"/>
        <w:rPr>
          <w:bCs/>
        </w:rPr>
      </w:pPr>
      <w:r>
        <w:rPr>
          <w:bCs/>
        </w:rPr>
        <w:t>4</w:t>
      </w:r>
      <w:r w:rsidR="00EE2C8D" w:rsidRPr="00227A82">
        <w:rPr>
          <w:bCs/>
        </w:rPr>
        <w:t xml:space="preserve">. Диссеминация педагогического опыта, способствующая </w:t>
      </w:r>
      <w:r w:rsidR="00EE2C8D" w:rsidRPr="00227A82"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227A82" w:rsidRPr="00227A82" w:rsidRDefault="00227A82" w:rsidP="00CF23A0">
      <w:pPr>
        <w:ind w:right="-370"/>
        <w:rPr>
          <w:b/>
          <w:bCs/>
        </w:rPr>
      </w:pPr>
    </w:p>
    <w:p w:rsidR="0098551B" w:rsidRDefault="00CF23A0" w:rsidP="00D93523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Аналитические мате</w:t>
      </w:r>
      <w:r w:rsidR="00EE2C8D" w:rsidRPr="00227A82">
        <w:rPr>
          <w:b/>
          <w:bCs/>
          <w:sz w:val="28"/>
          <w:szCs w:val="28"/>
        </w:rPr>
        <w:t>риалы</w:t>
      </w:r>
      <w:r w:rsidR="00227A82" w:rsidRPr="00227A82">
        <w:rPr>
          <w:b/>
          <w:bCs/>
          <w:sz w:val="28"/>
          <w:szCs w:val="28"/>
        </w:rPr>
        <w:t>:</w:t>
      </w:r>
      <w:r w:rsidR="00EE2C8D" w:rsidRPr="00227A82">
        <w:rPr>
          <w:b/>
          <w:bCs/>
          <w:sz w:val="28"/>
          <w:szCs w:val="28"/>
        </w:rPr>
        <w:t xml:space="preserve"> </w:t>
      </w:r>
    </w:p>
    <w:p w:rsidR="00D93523" w:rsidRDefault="00D93523" w:rsidP="00D93523">
      <w:pPr>
        <w:ind w:right="-370"/>
        <w:rPr>
          <w:bCs/>
        </w:rPr>
      </w:pPr>
      <w:r>
        <w:rPr>
          <w:bCs/>
        </w:rPr>
        <w:t>Анализ результатов контрольной работы по химии обучающихся 9 классов муниципальных общеобразовательных учреждений Каменск-Уральского городского округа в 2021 году.</w:t>
      </w:r>
    </w:p>
    <w:p w:rsidR="003D4297" w:rsidRDefault="00D93523" w:rsidP="003D4297">
      <w:pPr>
        <w:ind w:right="-370"/>
        <w:rPr>
          <w:bCs/>
        </w:rPr>
      </w:pPr>
      <w:r>
        <w:rPr>
          <w:bCs/>
        </w:rPr>
        <w:t xml:space="preserve">Анализ результатов контрольной работы по физике обучающихся 9 классов </w:t>
      </w:r>
      <w:r w:rsidR="003D4297">
        <w:rPr>
          <w:bCs/>
        </w:rPr>
        <w:t>муниципальных общеобразовательных учреждений Каменск-Уральского городского округа в 2021 году.</w:t>
      </w:r>
    </w:p>
    <w:p w:rsidR="00994706" w:rsidRDefault="00994706" w:rsidP="00994706">
      <w:pPr>
        <w:ind w:right="-370"/>
        <w:rPr>
          <w:bCs/>
        </w:rPr>
      </w:pPr>
      <w:r>
        <w:rPr>
          <w:bCs/>
        </w:rPr>
        <w:t xml:space="preserve">Анализ результатов ЕГЭ по физике и химии </w:t>
      </w:r>
      <w:r>
        <w:rPr>
          <w:bCs/>
        </w:rPr>
        <w:t xml:space="preserve">обучающихся </w:t>
      </w:r>
      <w:r>
        <w:rPr>
          <w:bCs/>
        </w:rPr>
        <w:t>11</w:t>
      </w:r>
      <w:r>
        <w:rPr>
          <w:bCs/>
        </w:rPr>
        <w:t xml:space="preserve"> классов муниципальных общеобразовательных учреждений Каменск-Уральского городского округа в 2021 году.</w:t>
      </w:r>
    </w:p>
    <w:p w:rsidR="00994706" w:rsidRDefault="00994706" w:rsidP="00994706">
      <w:pPr>
        <w:ind w:right="-370"/>
        <w:rPr>
          <w:bCs/>
        </w:rPr>
      </w:pPr>
      <w:r>
        <w:rPr>
          <w:bCs/>
        </w:rPr>
        <w:t>Анализ участия муниципальных общеобразовательных учреждений в школьном и муниципальном этапах всероссийской олимпиады школьников по физике и химии в 2021 году.</w:t>
      </w:r>
    </w:p>
    <w:p w:rsidR="00994706" w:rsidRPr="00994706" w:rsidRDefault="00994706" w:rsidP="00994706">
      <w:pPr>
        <w:ind w:right="-370"/>
        <w:rPr>
          <w:bCs/>
        </w:rPr>
      </w:pPr>
      <w:r>
        <w:rPr>
          <w:bCs/>
        </w:rPr>
        <w:t xml:space="preserve">Анализ участия учителей в работе ГМО учителей физики, химии в </w:t>
      </w:r>
      <w:r>
        <w:rPr>
          <w:bCs/>
          <w:lang w:val="en-US"/>
        </w:rPr>
        <w:t>I</w:t>
      </w:r>
      <w:r>
        <w:rPr>
          <w:bCs/>
        </w:rPr>
        <w:t xml:space="preserve"> полугодии 2021-2022 учебного года.</w:t>
      </w:r>
    </w:p>
    <w:p w:rsidR="00994706" w:rsidRDefault="00994706" w:rsidP="00CF23A0">
      <w:pPr>
        <w:ind w:right="-370"/>
        <w:rPr>
          <w:b/>
          <w:bCs/>
          <w:sz w:val="28"/>
          <w:szCs w:val="28"/>
        </w:rPr>
      </w:pPr>
    </w:p>
    <w:p w:rsidR="00994706" w:rsidRDefault="00994706" w:rsidP="00CF23A0">
      <w:pPr>
        <w:ind w:right="-370"/>
        <w:rPr>
          <w:b/>
          <w:bCs/>
          <w:sz w:val="28"/>
          <w:szCs w:val="28"/>
        </w:rPr>
      </w:pPr>
    </w:p>
    <w:p w:rsidR="00CF23A0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Статистические материалы</w:t>
      </w:r>
      <w:r w:rsidR="00227A82" w:rsidRPr="00227A82">
        <w:rPr>
          <w:b/>
          <w:bCs/>
          <w:sz w:val="28"/>
          <w:szCs w:val="28"/>
        </w:rPr>
        <w:t>:</w:t>
      </w:r>
    </w:p>
    <w:p w:rsidR="00D3552C" w:rsidRPr="00D3552C" w:rsidRDefault="00D3552C" w:rsidP="00D3552C">
      <w:pPr>
        <w:tabs>
          <w:tab w:val="center" w:pos="4677"/>
          <w:tab w:val="right" w:pos="9355"/>
        </w:tabs>
        <w:rPr>
          <w:lang w:eastAsia="ru-RU"/>
        </w:rPr>
      </w:pPr>
      <w:r w:rsidRPr="00D3552C">
        <w:rPr>
          <w:lang w:eastAsia="ru-RU"/>
        </w:rPr>
        <w:t xml:space="preserve">Статистика посещаемости мероприятий городского методического объединения учителями физики в </w:t>
      </w:r>
      <w:r w:rsidRPr="00D3552C">
        <w:rPr>
          <w:lang w:val="en-US" w:eastAsia="ru-RU"/>
        </w:rPr>
        <w:t>I</w:t>
      </w:r>
      <w:r w:rsidRPr="00D3552C">
        <w:rPr>
          <w:lang w:eastAsia="ru-RU"/>
        </w:rPr>
        <w:t xml:space="preserve"> полугодии 202</w:t>
      </w:r>
      <w:r>
        <w:rPr>
          <w:lang w:eastAsia="ru-RU"/>
        </w:rPr>
        <w:t>1</w:t>
      </w:r>
      <w:r w:rsidRPr="00D3552C">
        <w:rPr>
          <w:lang w:eastAsia="ru-RU"/>
        </w:rPr>
        <w:t>-202</w:t>
      </w:r>
      <w:r>
        <w:rPr>
          <w:lang w:eastAsia="ru-RU"/>
        </w:rPr>
        <w:t>2</w:t>
      </w:r>
      <w:r w:rsidRPr="00D3552C">
        <w:rPr>
          <w:lang w:eastAsia="ru-RU"/>
        </w:rPr>
        <w:t xml:space="preserve"> учебного года</w:t>
      </w:r>
      <w:r w:rsidR="002A6750">
        <w:rPr>
          <w:lang w:eastAsia="ru-RU"/>
        </w:rPr>
        <w:t>.</w:t>
      </w:r>
    </w:p>
    <w:p w:rsidR="00D3552C" w:rsidRPr="00D3552C" w:rsidRDefault="00D3552C" w:rsidP="00D3552C">
      <w:pPr>
        <w:tabs>
          <w:tab w:val="center" w:pos="4677"/>
          <w:tab w:val="right" w:pos="9355"/>
        </w:tabs>
        <w:rPr>
          <w:lang w:eastAsia="ru-RU"/>
        </w:rPr>
      </w:pPr>
      <w:r w:rsidRPr="00D3552C">
        <w:rPr>
          <w:lang w:eastAsia="ru-RU"/>
        </w:rPr>
        <w:t xml:space="preserve">Статистика посещаемости мероприятий городского методического объединения учителями </w:t>
      </w:r>
      <w:r>
        <w:rPr>
          <w:lang w:eastAsia="ru-RU"/>
        </w:rPr>
        <w:t>химии</w:t>
      </w:r>
      <w:r w:rsidRPr="00D3552C">
        <w:rPr>
          <w:lang w:eastAsia="ru-RU"/>
        </w:rPr>
        <w:t xml:space="preserve"> в </w:t>
      </w:r>
      <w:r w:rsidRPr="00D3552C">
        <w:rPr>
          <w:lang w:val="en-US" w:eastAsia="ru-RU"/>
        </w:rPr>
        <w:t>I</w:t>
      </w:r>
      <w:r w:rsidRPr="00D3552C">
        <w:rPr>
          <w:lang w:eastAsia="ru-RU"/>
        </w:rPr>
        <w:t xml:space="preserve"> полугодии 202</w:t>
      </w:r>
      <w:r>
        <w:rPr>
          <w:lang w:eastAsia="ru-RU"/>
        </w:rPr>
        <w:t>1</w:t>
      </w:r>
      <w:r w:rsidRPr="00D3552C">
        <w:rPr>
          <w:lang w:eastAsia="ru-RU"/>
        </w:rPr>
        <w:t>-202</w:t>
      </w:r>
      <w:r>
        <w:rPr>
          <w:lang w:eastAsia="ru-RU"/>
        </w:rPr>
        <w:t>2</w:t>
      </w:r>
      <w:r w:rsidRPr="00D3552C">
        <w:rPr>
          <w:lang w:eastAsia="ru-RU"/>
        </w:rPr>
        <w:t xml:space="preserve"> учебного года</w:t>
      </w:r>
      <w:r w:rsidR="002A6750">
        <w:rPr>
          <w:lang w:eastAsia="ru-RU"/>
        </w:rPr>
        <w:t>.</w:t>
      </w:r>
    </w:p>
    <w:p w:rsidR="003D4297" w:rsidRDefault="002A6750" w:rsidP="00CF23A0">
      <w:pPr>
        <w:ind w:right="-370"/>
        <w:rPr>
          <w:bCs/>
        </w:rPr>
      </w:pPr>
      <w:r>
        <w:rPr>
          <w:bCs/>
        </w:rPr>
        <w:t>Мониторинг повышения квалификации учителей химии за период с 01.01.2019 по 31.12.2021.</w:t>
      </w:r>
    </w:p>
    <w:p w:rsidR="002A6750" w:rsidRDefault="002A6750" w:rsidP="00CF23A0">
      <w:pPr>
        <w:ind w:right="-370"/>
        <w:rPr>
          <w:bCs/>
        </w:rPr>
      </w:pPr>
      <w:r>
        <w:rPr>
          <w:bCs/>
        </w:rPr>
        <w:t>Мониторинг повышения квалификации учителей физики за период с 01.01.2019 по 31.12.2021.</w:t>
      </w:r>
    </w:p>
    <w:p w:rsidR="00994706" w:rsidRDefault="00994706" w:rsidP="00CF23A0">
      <w:pPr>
        <w:ind w:right="-370"/>
        <w:rPr>
          <w:bCs/>
        </w:rPr>
      </w:pPr>
    </w:p>
    <w:p w:rsidR="00994706" w:rsidRDefault="00994706" w:rsidP="00CF23A0">
      <w:pPr>
        <w:ind w:right="-370"/>
        <w:rPr>
          <w:bCs/>
        </w:rPr>
      </w:pPr>
    </w:p>
    <w:p w:rsidR="00994706" w:rsidRDefault="00994706" w:rsidP="00CF23A0">
      <w:pPr>
        <w:ind w:right="-370"/>
        <w:rPr>
          <w:bCs/>
        </w:rPr>
      </w:pPr>
    </w:p>
    <w:p w:rsidR="00994706" w:rsidRDefault="00994706" w:rsidP="00CF23A0">
      <w:pPr>
        <w:ind w:right="-370"/>
        <w:rPr>
          <w:bCs/>
        </w:rPr>
      </w:pPr>
    </w:p>
    <w:p w:rsidR="00994706" w:rsidRPr="00D3552C" w:rsidRDefault="00994706" w:rsidP="00CF23A0">
      <w:pPr>
        <w:ind w:right="-370"/>
        <w:rPr>
          <w:bCs/>
        </w:rPr>
      </w:pPr>
    </w:p>
    <w:tbl>
      <w:tblPr>
        <w:tblStyle w:val="a3"/>
        <w:tblW w:w="15791" w:type="dxa"/>
        <w:tblInd w:w="-289" w:type="dxa"/>
        <w:tblLook w:val="04A0" w:firstRow="1" w:lastRow="0" w:firstColumn="1" w:lastColumn="0" w:noHBand="0" w:noVBand="1"/>
      </w:tblPr>
      <w:tblGrid>
        <w:gridCol w:w="3403"/>
        <w:gridCol w:w="3685"/>
        <w:gridCol w:w="5104"/>
        <w:gridCol w:w="2120"/>
        <w:gridCol w:w="1479"/>
      </w:tblGrid>
      <w:tr w:rsidR="005E40DC" w:rsidRPr="00227A82" w:rsidTr="0098551B">
        <w:tc>
          <w:tcPr>
            <w:tcW w:w="3403" w:type="dxa"/>
          </w:tcPr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Направление деятельности</w:t>
            </w:r>
          </w:p>
        </w:tc>
        <w:tc>
          <w:tcPr>
            <w:tcW w:w="3685" w:type="dxa"/>
          </w:tcPr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Формы </w:t>
            </w:r>
          </w:p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методической поддержки</w:t>
            </w:r>
          </w:p>
        </w:tc>
        <w:tc>
          <w:tcPr>
            <w:tcW w:w="5104" w:type="dxa"/>
          </w:tcPr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Тема мероприятия</w:t>
            </w:r>
          </w:p>
        </w:tc>
        <w:tc>
          <w:tcPr>
            <w:tcW w:w="2120" w:type="dxa"/>
          </w:tcPr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Категория </w:t>
            </w:r>
          </w:p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участников</w:t>
            </w:r>
          </w:p>
        </w:tc>
        <w:tc>
          <w:tcPr>
            <w:tcW w:w="1479" w:type="dxa"/>
          </w:tcPr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Дата</w:t>
            </w:r>
          </w:p>
          <w:p w:rsidR="005E40DC" w:rsidRPr="00227A82" w:rsidRDefault="005E40DC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проведения</w:t>
            </w:r>
          </w:p>
        </w:tc>
      </w:tr>
      <w:tr w:rsidR="002A6750" w:rsidRPr="00227A82" w:rsidTr="0098551B">
        <w:trPr>
          <w:trHeight w:val="885"/>
        </w:trPr>
        <w:tc>
          <w:tcPr>
            <w:tcW w:w="3403" w:type="dxa"/>
            <w:vMerge w:val="restart"/>
          </w:tcPr>
          <w:p w:rsidR="009E2E2C" w:rsidRPr="009E2E2C" w:rsidRDefault="002A6750" w:rsidP="009E2E2C">
            <w:pPr>
              <w:pStyle w:val="a7"/>
              <w:numPr>
                <w:ilvl w:val="0"/>
                <w:numId w:val="3"/>
              </w:numPr>
              <w:ind w:left="606" w:right="-370" w:hanging="246"/>
              <w:rPr>
                <w:b/>
                <w:bCs/>
              </w:rPr>
            </w:pPr>
            <w:r w:rsidRPr="009E2E2C">
              <w:rPr>
                <w:b/>
                <w:bCs/>
              </w:rPr>
              <w:t>Организационно-</w:t>
            </w:r>
          </w:p>
          <w:p w:rsidR="002A6750" w:rsidRPr="009E2E2C" w:rsidRDefault="002A6750" w:rsidP="009E2E2C">
            <w:pPr>
              <w:ind w:left="360" w:right="-370"/>
              <w:rPr>
                <w:b/>
                <w:bCs/>
              </w:rPr>
            </w:pPr>
            <w:r w:rsidRPr="009E2E2C">
              <w:rPr>
                <w:b/>
                <w:bCs/>
              </w:rPr>
              <w:t xml:space="preserve">методическая работа </w:t>
            </w:r>
          </w:p>
        </w:tc>
        <w:tc>
          <w:tcPr>
            <w:tcW w:w="3685" w:type="dxa"/>
          </w:tcPr>
          <w:p w:rsidR="002A6750" w:rsidRPr="00A82700" w:rsidRDefault="002A6750" w:rsidP="00CF23A0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физики</w:t>
            </w:r>
          </w:p>
        </w:tc>
        <w:tc>
          <w:tcPr>
            <w:tcW w:w="5104" w:type="dxa"/>
          </w:tcPr>
          <w:p w:rsidR="002A6750" w:rsidRDefault="002A6750" w:rsidP="005F69BC">
            <w:pPr>
              <w:ind w:right="-370"/>
              <w:rPr>
                <w:bCs/>
              </w:rPr>
            </w:pPr>
            <w:r>
              <w:rPr>
                <w:bCs/>
              </w:rPr>
              <w:t>Что такое предметный индивидуальный</w:t>
            </w:r>
          </w:p>
          <w:p w:rsidR="002A6750" w:rsidRDefault="002A6750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проект? (выступление учителей физики</w:t>
            </w:r>
          </w:p>
          <w:p w:rsidR="002A6750" w:rsidRPr="00A82700" w:rsidRDefault="002A6750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Средней школы № 19 </w:t>
            </w:r>
            <w:proofErr w:type="spellStart"/>
            <w:r>
              <w:rPr>
                <w:bCs/>
              </w:rPr>
              <w:t>Ямовой</w:t>
            </w:r>
            <w:proofErr w:type="spellEnd"/>
            <w:r>
              <w:rPr>
                <w:bCs/>
              </w:rPr>
              <w:t xml:space="preserve"> М.В., Средней школы № 5 </w:t>
            </w:r>
            <w:proofErr w:type="spellStart"/>
            <w:r>
              <w:rPr>
                <w:bCs/>
              </w:rPr>
              <w:t>Вихаревой</w:t>
            </w:r>
            <w:proofErr w:type="spellEnd"/>
            <w:r>
              <w:rPr>
                <w:bCs/>
              </w:rPr>
              <w:t xml:space="preserve"> Н.В.)</w:t>
            </w:r>
          </w:p>
        </w:tc>
        <w:tc>
          <w:tcPr>
            <w:tcW w:w="2120" w:type="dxa"/>
          </w:tcPr>
          <w:p w:rsidR="002A6750" w:rsidRDefault="00994706" w:rsidP="00CF23A0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2A6750">
              <w:rPr>
                <w:bCs/>
              </w:rPr>
              <w:t xml:space="preserve">чителя </w:t>
            </w:r>
          </w:p>
          <w:p w:rsidR="002A6750" w:rsidRPr="00A82700" w:rsidRDefault="002A6750" w:rsidP="00CF23A0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479" w:type="dxa"/>
          </w:tcPr>
          <w:p w:rsidR="002A6750" w:rsidRPr="00A82700" w:rsidRDefault="002A6750" w:rsidP="00CF23A0">
            <w:pPr>
              <w:ind w:right="-370"/>
              <w:rPr>
                <w:bCs/>
              </w:rPr>
            </w:pPr>
            <w:r>
              <w:rPr>
                <w:bCs/>
              </w:rPr>
              <w:t>27.08.2021</w:t>
            </w:r>
          </w:p>
        </w:tc>
      </w:tr>
      <w:tr w:rsidR="002A6750" w:rsidRPr="00227A82" w:rsidTr="0098551B">
        <w:trPr>
          <w:trHeight w:val="345"/>
        </w:trPr>
        <w:tc>
          <w:tcPr>
            <w:tcW w:w="3403" w:type="dxa"/>
            <w:vMerge/>
          </w:tcPr>
          <w:p w:rsidR="002A6750" w:rsidRPr="005F69BC" w:rsidRDefault="002A6750" w:rsidP="005F69BC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2A6750" w:rsidRPr="00A82700" w:rsidRDefault="002A6750" w:rsidP="005F69BC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химии</w:t>
            </w:r>
          </w:p>
        </w:tc>
        <w:tc>
          <w:tcPr>
            <w:tcW w:w="5104" w:type="dxa"/>
          </w:tcPr>
          <w:p w:rsidR="002A6750" w:rsidRDefault="002A6750" w:rsidP="005F69BC">
            <w:pPr>
              <w:ind w:right="-370"/>
              <w:rPr>
                <w:bCs/>
              </w:rPr>
            </w:pPr>
            <w:r>
              <w:rPr>
                <w:bCs/>
              </w:rPr>
              <w:t>Что такое предметный индивидуальный</w:t>
            </w:r>
          </w:p>
          <w:p w:rsidR="002A6750" w:rsidRDefault="002A6750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проект? (выступление учителей химии</w:t>
            </w:r>
          </w:p>
          <w:p w:rsidR="002A6750" w:rsidRPr="00A82700" w:rsidRDefault="002A6750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Каменск- Уральской гимназии </w:t>
            </w:r>
            <w:proofErr w:type="spellStart"/>
            <w:r>
              <w:rPr>
                <w:bCs/>
              </w:rPr>
              <w:t>Головановой</w:t>
            </w:r>
            <w:proofErr w:type="spellEnd"/>
            <w:r>
              <w:rPr>
                <w:bCs/>
              </w:rPr>
              <w:t xml:space="preserve"> О.В., Лицея № 10 Емельяновой С.Н., Средней школы № 16 </w:t>
            </w:r>
            <w:proofErr w:type="spellStart"/>
            <w:r>
              <w:rPr>
                <w:bCs/>
              </w:rPr>
              <w:t>Аввакумовой</w:t>
            </w:r>
            <w:proofErr w:type="spellEnd"/>
            <w:r>
              <w:rPr>
                <w:bCs/>
              </w:rPr>
              <w:t xml:space="preserve"> Н.В.)</w:t>
            </w:r>
          </w:p>
        </w:tc>
        <w:tc>
          <w:tcPr>
            <w:tcW w:w="2120" w:type="dxa"/>
          </w:tcPr>
          <w:p w:rsidR="002A6750" w:rsidRDefault="00994706" w:rsidP="005F69BC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2A6750">
              <w:rPr>
                <w:bCs/>
              </w:rPr>
              <w:t>чителя</w:t>
            </w:r>
          </w:p>
          <w:p w:rsidR="002A6750" w:rsidRDefault="002A6750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479" w:type="dxa"/>
          </w:tcPr>
          <w:p w:rsidR="002A6750" w:rsidRDefault="002A6750" w:rsidP="005F69BC">
            <w:pPr>
              <w:ind w:right="-370"/>
              <w:rPr>
                <w:bCs/>
              </w:rPr>
            </w:pPr>
            <w:r>
              <w:rPr>
                <w:bCs/>
              </w:rPr>
              <w:t>27.08.2021</w:t>
            </w:r>
          </w:p>
        </w:tc>
      </w:tr>
      <w:tr w:rsidR="00994706" w:rsidRPr="00227A82" w:rsidTr="0098551B">
        <w:trPr>
          <w:trHeight w:val="345"/>
        </w:trPr>
        <w:tc>
          <w:tcPr>
            <w:tcW w:w="3403" w:type="dxa"/>
            <w:vMerge/>
          </w:tcPr>
          <w:p w:rsidR="00994706" w:rsidRPr="005F69BC" w:rsidRDefault="00994706" w:rsidP="005F69BC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994706" w:rsidRDefault="00994706" w:rsidP="005F69BC">
            <w:pPr>
              <w:ind w:right="-370"/>
              <w:rPr>
                <w:bCs/>
              </w:rPr>
            </w:pPr>
            <w:r>
              <w:rPr>
                <w:bCs/>
              </w:rPr>
              <w:t>Анкетирование педагогов</w:t>
            </w:r>
          </w:p>
        </w:tc>
        <w:tc>
          <w:tcPr>
            <w:tcW w:w="5104" w:type="dxa"/>
          </w:tcPr>
          <w:p w:rsidR="00994706" w:rsidRDefault="00994706" w:rsidP="00994706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Анкетирование с целью </w:t>
            </w:r>
            <w:proofErr w:type="gramStart"/>
            <w:r>
              <w:rPr>
                <w:bCs/>
              </w:rPr>
              <w:t xml:space="preserve">изучения </w:t>
            </w:r>
            <w:r>
              <w:rPr>
                <w:bCs/>
              </w:rPr>
              <w:t xml:space="preserve"> потребностей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 педагогов</w:t>
            </w:r>
          </w:p>
          <w:p w:rsidR="00994706" w:rsidRPr="00227A82" w:rsidRDefault="00994706" w:rsidP="00994706">
            <w:pPr>
              <w:ind w:right="-370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по осуществлению методического сопровождения</w:t>
            </w:r>
          </w:p>
          <w:p w:rsidR="00994706" w:rsidRDefault="00994706" w:rsidP="005F69BC">
            <w:pPr>
              <w:ind w:right="-370"/>
              <w:rPr>
                <w:bCs/>
              </w:rPr>
            </w:pPr>
          </w:p>
        </w:tc>
        <w:tc>
          <w:tcPr>
            <w:tcW w:w="2120" w:type="dxa"/>
          </w:tcPr>
          <w:p w:rsidR="00994706" w:rsidRDefault="00994706" w:rsidP="005F69BC">
            <w:pPr>
              <w:ind w:right="-370"/>
              <w:rPr>
                <w:bCs/>
              </w:rPr>
            </w:pPr>
            <w:r>
              <w:rPr>
                <w:bCs/>
              </w:rPr>
              <w:t>учителя физики, химии</w:t>
            </w:r>
          </w:p>
        </w:tc>
        <w:tc>
          <w:tcPr>
            <w:tcW w:w="1479" w:type="dxa"/>
          </w:tcPr>
          <w:p w:rsidR="00994706" w:rsidRDefault="00994706" w:rsidP="005F69BC">
            <w:pPr>
              <w:ind w:right="-370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</w:tr>
      <w:tr w:rsidR="002A6750" w:rsidRPr="00227A82" w:rsidTr="0098551B">
        <w:trPr>
          <w:trHeight w:val="420"/>
        </w:trPr>
        <w:tc>
          <w:tcPr>
            <w:tcW w:w="3403" w:type="dxa"/>
            <w:vMerge/>
          </w:tcPr>
          <w:p w:rsidR="002A6750" w:rsidRPr="005E40DC" w:rsidRDefault="002A6750" w:rsidP="005F69BC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2A6750" w:rsidRDefault="002A6750" w:rsidP="005F69BC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физики</w:t>
            </w:r>
          </w:p>
        </w:tc>
        <w:tc>
          <w:tcPr>
            <w:tcW w:w="5104" w:type="dxa"/>
          </w:tcPr>
          <w:p w:rsidR="002A6750" w:rsidRDefault="002A6750" w:rsidP="00A77872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Представление опыта работы учителем физики Средней школы № 25 по теме по самообразованию: «Проектная деятельность учащихся на уроках физики» </w:t>
            </w:r>
          </w:p>
        </w:tc>
        <w:tc>
          <w:tcPr>
            <w:tcW w:w="2120" w:type="dxa"/>
          </w:tcPr>
          <w:p w:rsidR="002A6750" w:rsidRDefault="00994706" w:rsidP="005F69BC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2A6750">
              <w:rPr>
                <w:bCs/>
              </w:rPr>
              <w:t>чителя</w:t>
            </w:r>
          </w:p>
          <w:p w:rsidR="002A6750" w:rsidRDefault="002A6750" w:rsidP="005F69BC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479" w:type="dxa"/>
          </w:tcPr>
          <w:p w:rsidR="002A6750" w:rsidRDefault="002A6750" w:rsidP="005F69BC">
            <w:pPr>
              <w:ind w:right="-370"/>
              <w:rPr>
                <w:bCs/>
              </w:rPr>
            </w:pPr>
            <w:r>
              <w:rPr>
                <w:bCs/>
              </w:rPr>
              <w:t>ноябрь</w:t>
            </w:r>
          </w:p>
        </w:tc>
      </w:tr>
      <w:tr w:rsidR="00137787" w:rsidRPr="00227A82" w:rsidTr="0098551B">
        <w:trPr>
          <w:trHeight w:val="255"/>
        </w:trPr>
        <w:tc>
          <w:tcPr>
            <w:tcW w:w="3403" w:type="dxa"/>
            <w:vMerge w:val="restart"/>
          </w:tcPr>
          <w:p w:rsidR="00137787" w:rsidRPr="00227A82" w:rsidRDefault="00137787" w:rsidP="005F69BC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</w:t>
            </w:r>
            <w:r w:rsidRPr="005C156C">
              <w:rPr>
                <w:b/>
                <w:bCs/>
              </w:rPr>
              <w:t>.</w:t>
            </w:r>
            <w:r w:rsidRPr="00227A82">
              <w:rPr>
                <w:b/>
                <w:bCs/>
              </w:rPr>
              <w:t xml:space="preserve"> Сопровождение аттестационных процедур</w:t>
            </w:r>
          </w:p>
        </w:tc>
        <w:tc>
          <w:tcPr>
            <w:tcW w:w="3685" w:type="dxa"/>
          </w:tcPr>
          <w:p w:rsidR="00137787" w:rsidRPr="00A82700" w:rsidRDefault="001377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химии</w:t>
            </w:r>
          </w:p>
        </w:tc>
        <w:tc>
          <w:tcPr>
            <w:tcW w:w="5104" w:type="dxa"/>
          </w:tcPr>
          <w:p w:rsidR="00D34FFD" w:rsidRDefault="001377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Результаты контрольной работы по</w:t>
            </w:r>
          </w:p>
          <w:p w:rsidR="00137787" w:rsidRDefault="00137787" w:rsidP="000C2798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 обучающихся 9 классов муниципальных общеобразовательных учреждений Каменск-Уральского городского округа в 2021 году</w:t>
            </w:r>
          </w:p>
          <w:p w:rsidR="000C2798" w:rsidRPr="00A82700" w:rsidRDefault="000C2798" w:rsidP="000C2798">
            <w:pPr>
              <w:ind w:right="-370"/>
              <w:rPr>
                <w:bCs/>
              </w:rPr>
            </w:pPr>
            <w:r>
              <w:rPr>
                <w:bCs/>
              </w:rPr>
              <w:t>Методические материалы для предметных комиссий субъектов Российской Федерации по проверке выполнения заданий с развёрнутым ответом экзаменационных работ ОГЭ 2021(ХИМИЯ)</w:t>
            </w:r>
          </w:p>
        </w:tc>
        <w:tc>
          <w:tcPr>
            <w:tcW w:w="2120" w:type="dxa"/>
          </w:tcPr>
          <w:p w:rsidR="00137787" w:rsidRDefault="00350E3F" w:rsidP="005F69BC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137787">
              <w:rPr>
                <w:bCs/>
              </w:rPr>
              <w:t xml:space="preserve">чителя </w:t>
            </w:r>
          </w:p>
          <w:p w:rsidR="00137787" w:rsidRPr="00A82700" w:rsidRDefault="001377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479" w:type="dxa"/>
          </w:tcPr>
          <w:p w:rsidR="00137787" w:rsidRPr="00A82700" w:rsidRDefault="00137787" w:rsidP="005F69BC">
            <w:pPr>
              <w:ind w:right="-370"/>
              <w:rPr>
                <w:bCs/>
              </w:rPr>
            </w:pPr>
            <w:r>
              <w:rPr>
                <w:bCs/>
              </w:rPr>
              <w:t>23.09.2021</w:t>
            </w:r>
          </w:p>
        </w:tc>
      </w:tr>
      <w:tr w:rsidR="00137787" w:rsidRPr="00227A82" w:rsidTr="0098551B">
        <w:trPr>
          <w:trHeight w:val="255"/>
        </w:trPr>
        <w:tc>
          <w:tcPr>
            <w:tcW w:w="3403" w:type="dxa"/>
            <w:vMerge/>
          </w:tcPr>
          <w:p w:rsidR="00137787" w:rsidRPr="00227A82" w:rsidRDefault="00137787" w:rsidP="00A030AF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:rsidR="003742E4" w:rsidRDefault="00137787" w:rsidP="003742E4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Организация участия педагогов в предметных </w:t>
            </w:r>
            <w:proofErr w:type="spellStart"/>
            <w:r>
              <w:rPr>
                <w:bCs/>
              </w:rPr>
              <w:t>вебинарах</w:t>
            </w:r>
            <w:proofErr w:type="spellEnd"/>
            <w:r>
              <w:rPr>
                <w:bCs/>
              </w:rPr>
              <w:t xml:space="preserve"> </w:t>
            </w:r>
          </w:p>
          <w:p w:rsidR="00137787" w:rsidRDefault="00137787" w:rsidP="00DF591D">
            <w:pPr>
              <w:ind w:right="-370"/>
              <w:rPr>
                <w:bCs/>
              </w:rPr>
            </w:pPr>
          </w:p>
        </w:tc>
        <w:tc>
          <w:tcPr>
            <w:tcW w:w="5104" w:type="dxa"/>
          </w:tcPr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>Актуальные вопросы подготовки к ОГЭ-2022, ЕГЭ - 2022</w:t>
            </w:r>
          </w:p>
        </w:tc>
        <w:tc>
          <w:tcPr>
            <w:tcW w:w="2120" w:type="dxa"/>
          </w:tcPr>
          <w:p w:rsidR="00137787" w:rsidRDefault="00350E3F" w:rsidP="00A030AF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137787">
              <w:rPr>
                <w:bCs/>
              </w:rPr>
              <w:t>чителя</w:t>
            </w:r>
          </w:p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 и </w:t>
            </w:r>
          </w:p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479" w:type="dxa"/>
          </w:tcPr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>октябрь-декабрь</w:t>
            </w:r>
          </w:p>
        </w:tc>
      </w:tr>
      <w:tr w:rsidR="00137787" w:rsidRPr="00227A82" w:rsidTr="0098551B">
        <w:trPr>
          <w:trHeight w:val="1752"/>
        </w:trPr>
        <w:tc>
          <w:tcPr>
            <w:tcW w:w="3403" w:type="dxa"/>
            <w:vMerge/>
          </w:tcPr>
          <w:p w:rsidR="00137787" w:rsidRPr="0082421E" w:rsidRDefault="00137787" w:rsidP="00A030AF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137787" w:rsidRPr="00A82700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физики</w:t>
            </w:r>
          </w:p>
        </w:tc>
        <w:tc>
          <w:tcPr>
            <w:tcW w:w="5104" w:type="dxa"/>
          </w:tcPr>
          <w:p w:rsidR="00D34FFD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>Результаты контрольной работы по</w:t>
            </w:r>
          </w:p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физике обучающихся 9 классов </w:t>
            </w:r>
          </w:p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>муниципальных общеобразовательных учреждений Каменск-Уральского городского округа в 2021 году</w:t>
            </w:r>
          </w:p>
          <w:p w:rsidR="00137787" w:rsidRPr="00A82700" w:rsidRDefault="000C2798" w:rsidP="000C2798">
            <w:pPr>
              <w:ind w:right="-370"/>
              <w:rPr>
                <w:bCs/>
              </w:rPr>
            </w:pPr>
            <w:r>
              <w:rPr>
                <w:bCs/>
              </w:rPr>
              <w:t>Методические материалы для предметных комиссий субъектов Российской Федерации по проверке выполнения заданий с развёрнутым ответом экзаменационных работ ОГЭ 2021 (ФИЗИКА)</w:t>
            </w:r>
          </w:p>
        </w:tc>
        <w:tc>
          <w:tcPr>
            <w:tcW w:w="2120" w:type="dxa"/>
          </w:tcPr>
          <w:p w:rsidR="00137787" w:rsidRDefault="00A77872" w:rsidP="00A030AF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137787">
              <w:rPr>
                <w:bCs/>
              </w:rPr>
              <w:t>чителя</w:t>
            </w:r>
          </w:p>
          <w:p w:rsidR="00137787" w:rsidRPr="00A82700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479" w:type="dxa"/>
          </w:tcPr>
          <w:p w:rsidR="00137787" w:rsidRPr="00A82700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>29.09.2021</w:t>
            </w:r>
          </w:p>
        </w:tc>
      </w:tr>
      <w:tr w:rsidR="00137787" w:rsidRPr="00227A82" w:rsidTr="0098551B">
        <w:trPr>
          <w:trHeight w:val="300"/>
        </w:trPr>
        <w:tc>
          <w:tcPr>
            <w:tcW w:w="3403" w:type="dxa"/>
            <w:vMerge/>
          </w:tcPr>
          <w:p w:rsidR="00137787" w:rsidRPr="0082421E" w:rsidRDefault="00137787" w:rsidP="00A030AF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химии</w:t>
            </w:r>
          </w:p>
        </w:tc>
        <w:tc>
          <w:tcPr>
            <w:tcW w:w="5104" w:type="dxa"/>
          </w:tcPr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Результаты ЕГЭ по химии </w:t>
            </w:r>
          </w:p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>обучающихся 11 классов муниципальных общеобразовательных учреждений Каменск- Уральского городского округа в 2021 году</w:t>
            </w:r>
          </w:p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Планируемые изменения в </w:t>
            </w:r>
            <w:proofErr w:type="spellStart"/>
            <w:r>
              <w:rPr>
                <w:bCs/>
              </w:rPr>
              <w:t>КИМах</w:t>
            </w:r>
            <w:proofErr w:type="spellEnd"/>
            <w:r>
              <w:rPr>
                <w:bCs/>
              </w:rPr>
              <w:t xml:space="preserve"> ЕГЭ-2022</w:t>
            </w:r>
            <w:r w:rsidR="003742E4">
              <w:rPr>
                <w:bCs/>
              </w:rPr>
              <w:t xml:space="preserve"> </w:t>
            </w:r>
            <w:r>
              <w:rPr>
                <w:bCs/>
              </w:rPr>
              <w:t>по химии</w:t>
            </w:r>
            <w:r w:rsidR="003742E4">
              <w:rPr>
                <w:bCs/>
              </w:rPr>
              <w:t>.</w:t>
            </w:r>
          </w:p>
          <w:p w:rsidR="00D34FFD" w:rsidRPr="00D34FFD" w:rsidRDefault="00D34FFD" w:rsidP="00D34FFD">
            <w:pPr>
              <w:pStyle w:val="Default"/>
            </w:pPr>
            <w:r>
              <w:t xml:space="preserve">Методический рекомендации  </w:t>
            </w:r>
          </w:p>
          <w:p w:rsidR="00137787" w:rsidRDefault="00D34FFD" w:rsidP="00A77872">
            <w:pPr>
              <w:ind w:right="-370"/>
              <w:rPr>
                <w:bCs/>
              </w:rPr>
            </w:pPr>
            <w:r w:rsidRPr="00D34FFD">
              <w:t>для учителей, подготовленные на основе анализа типичных ошибок участников ЕГЭ 2021 года</w:t>
            </w:r>
          </w:p>
        </w:tc>
        <w:tc>
          <w:tcPr>
            <w:tcW w:w="2120" w:type="dxa"/>
          </w:tcPr>
          <w:p w:rsidR="00137787" w:rsidRDefault="00A77872" w:rsidP="00A030AF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137787">
              <w:rPr>
                <w:bCs/>
              </w:rPr>
              <w:t>чителя</w:t>
            </w:r>
          </w:p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479" w:type="dxa"/>
          </w:tcPr>
          <w:p w:rsidR="00137787" w:rsidRDefault="00CF5F89" w:rsidP="00A030AF">
            <w:pPr>
              <w:ind w:right="-370"/>
              <w:rPr>
                <w:bCs/>
              </w:rPr>
            </w:pPr>
            <w:r>
              <w:rPr>
                <w:bCs/>
              </w:rPr>
              <w:t>20</w:t>
            </w:r>
            <w:r w:rsidR="00137787">
              <w:rPr>
                <w:bCs/>
              </w:rPr>
              <w:t>.10.2021</w:t>
            </w:r>
          </w:p>
        </w:tc>
      </w:tr>
      <w:tr w:rsidR="00137787" w:rsidRPr="00227A82" w:rsidTr="0098551B">
        <w:trPr>
          <w:trHeight w:val="300"/>
        </w:trPr>
        <w:tc>
          <w:tcPr>
            <w:tcW w:w="3403" w:type="dxa"/>
            <w:vMerge/>
          </w:tcPr>
          <w:p w:rsidR="00137787" w:rsidRPr="0082421E" w:rsidRDefault="00137787" w:rsidP="00A030AF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физики</w:t>
            </w:r>
          </w:p>
        </w:tc>
        <w:tc>
          <w:tcPr>
            <w:tcW w:w="5104" w:type="dxa"/>
          </w:tcPr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Результаты ЕГЭ по физике </w:t>
            </w:r>
          </w:p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>обучающихся 11 классов муниципальных общеобразовательных учреждений Каменск- Уральского городского округа в 2021 году</w:t>
            </w:r>
            <w:r w:rsidR="00F01DED">
              <w:rPr>
                <w:bCs/>
              </w:rPr>
              <w:t>.</w:t>
            </w:r>
          </w:p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Планируемые изменения в </w:t>
            </w:r>
            <w:proofErr w:type="spellStart"/>
            <w:r>
              <w:rPr>
                <w:bCs/>
              </w:rPr>
              <w:t>КИМах</w:t>
            </w:r>
            <w:proofErr w:type="spellEnd"/>
            <w:r>
              <w:rPr>
                <w:bCs/>
              </w:rPr>
              <w:t xml:space="preserve"> ЕГЭ-2022 по физике</w:t>
            </w:r>
            <w:r w:rsidR="003742E4">
              <w:rPr>
                <w:bCs/>
              </w:rPr>
              <w:t>.</w:t>
            </w:r>
          </w:p>
          <w:p w:rsidR="00D34FFD" w:rsidRPr="00D34FFD" w:rsidRDefault="00D34FFD" w:rsidP="00D34FFD">
            <w:pPr>
              <w:pStyle w:val="Default"/>
            </w:pPr>
            <w:r>
              <w:t xml:space="preserve">Методический рекомендации  </w:t>
            </w:r>
          </w:p>
          <w:p w:rsidR="00D34FFD" w:rsidRDefault="00D34FFD" w:rsidP="00D34FFD">
            <w:pPr>
              <w:ind w:right="-370"/>
            </w:pPr>
            <w:r w:rsidRPr="00D34FFD">
              <w:t>для учителей, подготовленные на основе анализа типичных ошибок участников</w:t>
            </w:r>
          </w:p>
          <w:p w:rsidR="00137787" w:rsidRDefault="00D34FFD" w:rsidP="00D34FFD">
            <w:pPr>
              <w:ind w:right="-370"/>
              <w:rPr>
                <w:bCs/>
              </w:rPr>
            </w:pPr>
            <w:r w:rsidRPr="00D34FFD">
              <w:t xml:space="preserve"> ЕГЭ 2021 года</w:t>
            </w:r>
          </w:p>
        </w:tc>
        <w:tc>
          <w:tcPr>
            <w:tcW w:w="2120" w:type="dxa"/>
          </w:tcPr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137787" w:rsidRDefault="00137787" w:rsidP="00A030AF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479" w:type="dxa"/>
          </w:tcPr>
          <w:p w:rsidR="00137787" w:rsidRDefault="00137787" w:rsidP="00CF5F89">
            <w:pPr>
              <w:ind w:right="-370"/>
              <w:rPr>
                <w:bCs/>
              </w:rPr>
            </w:pPr>
            <w:r>
              <w:rPr>
                <w:bCs/>
              </w:rPr>
              <w:t>2</w:t>
            </w:r>
            <w:r w:rsidR="00CF5F89">
              <w:rPr>
                <w:bCs/>
              </w:rPr>
              <w:t>7</w:t>
            </w:r>
            <w:r>
              <w:rPr>
                <w:bCs/>
              </w:rPr>
              <w:t>.10.2021</w:t>
            </w:r>
          </w:p>
        </w:tc>
      </w:tr>
      <w:tr w:rsidR="00137787" w:rsidRPr="00227A82" w:rsidTr="0098551B">
        <w:trPr>
          <w:trHeight w:val="300"/>
        </w:trPr>
        <w:tc>
          <w:tcPr>
            <w:tcW w:w="3403" w:type="dxa"/>
            <w:vMerge/>
          </w:tcPr>
          <w:p w:rsidR="00137787" w:rsidRPr="0082421E" w:rsidRDefault="00137787" w:rsidP="00137787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137787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Тематическая консультация </w:t>
            </w:r>
          </w:p>
        </w:tc>
        <w:tc>
          <w:tcPr>
            <w:tcW w:w="5104" w:type="dxa"/>
          </w:tcPr>
          <w:p w:rsidR="00EC37D2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>Подготовка к ОГЭ-2022 по химии.</w:t>
            </w:r>
          </w:p>
          <w:p w:rsidR="00137787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Трудные задания.</w:t>
            </w:r>
          </w:p>
        </w:tc>
        <w:tc>
          <w:tcPr>
            <w:tcW w:w="2120" w:type="dxa"/>
          </w:tcPr>
          <w:p w:rsidR="00137787" w:rsidRDefault="00A77872" w:rsidP="00137787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137787">
              <w:rPr>
                <w:bCs/>
              </w:rPr>
              <w:t xml:space="preserve">чителя </w:t>
            </w:r>
          </w:p>
          <w:p w:rsidR="00137787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479" w:type="dxa"/>
          </w:tcPr>
          <w:p w:rsidR="00137787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</w:tr>
      <w:tr w:rsidR="00137787" w:rsidRPr="00227A82" w:rsidTr="0098551B">
        <w:trPr>
          <w:trHeight w:val="300"/>
        </w:trPr>
        <w:tc>
          <w:tcPr>
            <w:tcW w:w="3403" w:type="dxa"/>
            <w:vMerge/>
          </w:tcPr>
          <w:p w:rsidR="00137787" w:rsidRPr="0082421E" w:rsidRDefault="00137787" w:rsidP="00137787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137787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>Тематическая консультация</w:t>
            </w:r>
          </w:p>
        </w:tc>
        <w:tc>
          <w:tcPr>
            <w:tcW w:w="5104" w:type="dxa"/>
          </w:tcPr>
          <w:p w:rsidR="00137787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>Подготовка к ОГЭ -2022 по физике. Трудные задания</w:t>
            </w:r>
          </w:p>
        </w:tc>
        <w:tc>
          <w:tcPr>
            <w:tcW w:w="2120" w:type="dxa"/>
          </w:tcPr>
          <w:p w:rsidR="00137787" w:rsidRDefault="00A77872" w:rsidP="00137787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137787">
              <w:rPr>
                <w:bCs/>
              </w:rPr>
              <w:t xml:space="preserve">чителя </w:t>
            </w:r>
          </w:p>
          <w:p w:rsidR="00137787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479" w:type="dxa"/>
          </w:tcPr>
          <w:p w:rsidR="00137787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</w:tr>
      <w:tr w:rsidR="00137787" w:rsidRPr="00227A82" w:rsidTr="0098551B">
        <w:tc>
          <w:tcPr>
            <w:tcW w:w="3403" w:type="dxa"/>
            <w:vMerge w:val="restart"/>
          </w:tcPr>
          <w:p w:rsidR="00A77872" w:rsidRDefault="00137787" w:rsidP="00137787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III</w:t>
            </w:r>
            <w:r w:rsidRPr="00227A82">
              <w:rPr>
                <w:b/>
                <w:bCs/>
              </w:rPr>
              <w:t xml:space="preserve">. Формирование навыков функциональной </w:t>
            </w:r>
          </w:p>
          <w:p w:rsidR="00137787" w:rsidRPr="00227A82" w:rsidRDefault="00137787" w:rsidP="00137787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lastRenderedPageBreak/>
              <w:t>грамотности</w:t>
            </w:r>
          </w:p>
        </w:tc>
        <w:tc>
          <w:tcPr>
            <w:tcW w:w="3685" w:type="dxa"/>
          </w:tcPr>
          <w:p w:rsidR="00137787" w:rsidRPr="00A82700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Заседание ГМО учителей физики</w:t>
            </w:r>
          </w:p>
        </w:tc>
        <w:tc>
          <w:tcPr>
            <w:tcW w:w="5104" w:type="dxa"/>
          </w:tcPr>
          <w:p w:rsidR="00AB311A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Представление опыта работы учителем физики школы № 27 </w:t>
            </w:r>
            <w:r w:rsidR="00AB311A">
              <w:rPr>
                <w:bCs/>
              </w:rPr>
              <w:t>Бельковой Е.В.</w:t>
            </w:r>
          </w:p>
          <w:p w:rsidR="00137787" w:rsidRPr="00A82700" w:rsidRDefault="00AB311A" w:rsidP="00137787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.</w:t>
            </w:r>
            <w:r w:rsidR="00137787">
              <w:rPr>
                <w:bCs/>
              </w:rPr>
              <w:t>по теме по самообразованию: «Развитие функциональной грамотности на уроках физики и математики»</w:t>
            </w:r>
          </w:p>
        </w:tc>
        <w:tc>
          <w:tcPr>
            <w:tcW w:w="2120" w:type="dxa"/>
          </w:tcPr>
          <w:p w:rsidR="00137787" w:rsidRDefault="00A77872" w:rsidP="00137787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у</w:t>
            </w:r>
            <w:r w:rsidR="00137787">
              <w:rPr>
                <w:bCs/>
              </w:rPr>
              <w:t>чителя</w:t>
            </w:r>
          </w:p>
          <w:p w:rsidR="00137787" w:rsidRPr="00A82700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физики</w:t>
            </w:r>
          </w:p>
        </w:tc>
        <w:tc>
          <w:tcPr>
            <w:tcW w:w="1479" w:type="dxa"/>
          </w:tcPr>
          <w:p w:rsidR="00137787" w:rsidRPr="00A82700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>ноябрь</w:t>
            </w:r>
          </w:p>
        </w:tc>
      </w:tr>
      <w:tr w:rsidR="00137787" w:rsidRPr="00227A82" w:rsidTr="0098551B">
        <w:tc>
          <w:tcPr>
            <w:tcW w:w="3403" w:type="dxa"/>
            <w:vMerge/>
          </w:tcPr>
          <w:p w:rsidR="00137787" w:rsidRPr="00227A82" w:rsidRDefault="00137787" w:rsidP="00137787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:rsidR="00137787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химии</w:t>
            </w:r>
          </w:p>
        </w:tc>
        <w:tc>
          <w:tcPr>
            <w:tcW w:w="5104" w:type="dxa"/>
          </w:tcPr>
          <w:p w:rsidR="00AB311A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Представление опыта работы учителем химии Средней школы № 3 Алёхиной </w:t>
            </w:r>
          </w:p>
          <w:p w:rsidR="00137787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>Е</w:t>
            </w:r>
            <w:r w:rsidR="00AB311A">
              <w:rPr>
                <w:bCs/>
              </w:rPr>
              <w:t>.</w:t>
            </w:r>
            <w:r>
              <w:rPr>
                <w:bCs/>
              </w:rPr>
              <w:t xml:space="preserve"> А</w:t>
            </w:r>
            <w:r w:rsidR="00AB311A">
              <w:rPr>
                <w:bCs/>
              </w:rPr>
              <w:t xml:space="preserve">. </w:t>
            </w:r>
            <w:r>
              <w:rPr>
                <w:bCs/>
              </w:rPr>
              <w:t>по теме по самообразованию:</w:t>
            </w:r>
          </w:p>
          <w:p w:rsidR="003742E4" w:rsidRDefault="00137787" w:rsidP="003742E4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«Формирование естественно-научной грамотности посредством интеграции биологии и химии для средних классов </w:t>
            </w:r>
          </w:p>
          <w:p w:rsidR="00137787" w:rsidRDefault="00137787" w:rsidP="003742E4">
            <w:pPr>
              <w:ind w:right="-370"/>
              <w:rPr>
                <w:bCs/>
              </w:rPr>
            </w:pPr>
            <w:r>
              <w:rPr>
                <w:bCs/>
              </w:rPr>
              <w:t>(8-9 классы)»</w:t>
            </w:r>
          </w:p>
        </w:tc>
        <w:tc>
          <w:tcPr>
            <w:tcW w:w="2120" w:type="dxa"/>
          </w:tcPr>
          <w:p w:rsidR="00137787" w:rsidRDefault="00A77872" w:rsidP="00137787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137787">
              <w:rPr>
                <w:bCs/>
              </w:rPr>
              <w:t>чителя</w:t>
            </w:r>
          </w:p>
          <w:p w:rsidR="00137787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химии</w:t>
            </w:r>
          </w:p>
        </w:tc>
        <w:tc>
          <w:tcPr>
            <w:tcW w:w="1479" w:type="dxa"/>
          </w:tcPr>
          <w:p w:rsidR="00137787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>ноябрь</w:t>
            </w:r>
          </w:p>
        </w:tc>
      </w:tr>
      <w:tr w:rsidR="00137787" w:rsidRPr="00227A82" w:rsidTr="0098551B">
        <w:trPr>
          <w:trHeight w:val="480"/>
        </w:trPr>
        <w:tc>
          <w:tcPr>
            <w:tcW w:w="3403" w:type="dxa"/>
            <w:vMerge w:val="restart"/>
          </w:tcPr>
          <w:p w:rsidR="00F01DED" w:rsidRDefault="00137787" w:rsidP="00137787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IV</w:t>
            </w:r>
            <w:r w:rsidRPr="00227A8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Организационно </w:t>
            </w:r>
            <w:r w:rsidR="00F01DED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</w:p>
          <w:p w:rsidR="00137787" w:rsidRDefault="00137787" w:rsidP="00137787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227A82">
              <w:rPr>
                <w:b/>
                <w:bCs/>
              </w:rPr>
              <w:t xml:space="preserve">етодическое сопровождение педагогов </w:t>
            </w:r>
            <w:r w:rsidR="00F01DED" w:rsidRPr="00227A82">
              <w:rPr>
                <w:b/>
                <w:bCs/>
              </w:rPr>
              <w:t xml:space="preserve">в </w:t>
            </w:r>
            <w:r w:rsidR="00F01DED">
              <w:rPr>
                <w:b/>
                <w:bCs/>
              </w:rPr>
              <w:t>работе</w:t>
            </w:r>
            <w:r w:rsidRPr="00227A82">
              <w:rPr>
                <w:b/>
                <w:bCs/>
              </w:rPr>
              <w:t xml:space="preserve"> с детьми, имеющими особые образовательные </w:t>
            </w:r>
          </w:p>
          <w:p w:rsidR="00137787" w:rsidRPr="00227A82" w:rsidRDefault="00137787" w:rsidP="00137787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потребности</w:t>
            </w:r>
          </w:p>
        </w:tc>
        <w:tc>
          <w:tcPr>
            <w:tcW w:w="3685" w:type="dxa"/>
          </w:tcPr>
          <w:p w:rsidR="00137787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Тематическая консультация </w:t>
            </w:r>
          </w:p>
        </w:tc>
        <w:tc>
          <w:tcPr>
            <w:tcW w:w="5104" w:type="dxa"/>
          </w:tcPr>
          <w:p w:rsidR="00A77872" w:rsidRDefault="00137787" w:rsidP="00EC37D2">
            <w:pPr>
              <w:ind w:right="-370"/>
              <w:rPr>
                <w:bCs/>
              </w:rPr>
            </w:pPr>
            <w:r>
              <w:rPr>
                <w:bCs/>
              </w:rPr>
              <w:t>О подготовке обучающихся к участию</w:t>
            </w:r>
          </w:p>
          <w:p w:rsidR="00AB311A" w:rsidRDefault="00137787" w:rsidP="00EC37D2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в школьном этапе всероссийской </w:t>
            </w:r>
          </w:p>
          <w:p w:rsidR="00137787" w:rsidRDefault="00137787" w:rsidP="00EC37D2">
            <w:pPr>
              <w:ind w:right="-370"/>
              <w:rPr>
                <w:bCs/>
              </w:rPr>
            </w:pPr>
            <w:r>
              <w:rPr>
                <w:bCs/>
              </w:rPr>
              <w:t>олимпиады в 2021-2022 учебном году</w:t>
            </w:r>
          </w:p>
        </w:tc>
        <w:tc>
          <w:tcPr>
            <w:tcW w:w="2120" w:type="dxa"/>
          </w:tcPr>
          <w:p w:rsidR="00137787" w:rsidRPr="000D145B" w:rsidRDefault="00A77872" w:rsidP="00137787">
            <w:r>
              <w:t>у</w:t>
            </w:r>
            <w:r w:rsidR="00137787">
              <w:t>чителя физики и химии</w:t>
            </w:r>
          </w:p>
        </w:tc>
        <w:tc>
          <w:tcPr>
            <w:tcW w:w="1479" w:type="dxa"/>
          </w:tcPr>
          <w:p w:rsidR="00137787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>сентябрь-</w:t>
            </w:r>
          </w:p>
          <w:p w:rsidR="00137787" w:rsidRDefault="00137787" w:rsidP="00137787">
            <w:pPr>
              <w:ind w:right="-370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</w:tr>
      <w:tr w:rsidR="00EF7E3E" w:rsidRPr="00227A82" w:rsidTr="0098551B">
        <w:trPr>
          <w:trHeight w:val="480"/>
        </w:trPr>
        <w:tc>
          <w:tcPr>
            <w:tcW w:w="3403" w:type="dxa"/>
            <w:vMerge/>
          </w:tcPr>
          <w:p w:rsidR="00EF7E3E" w:rsidRPr="00227A82" w:rsidRDefault="00EF7E3E" w:rsidP="00EF7E3E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физики</w:t>
            </w:r>
          </w:p>
        </w:tc>
        <w:tc>
          <w:tcPr>
            <w:tcW w:w="5104" w:type="dxa"/>
          </w:tcPr>
          <w:p w:rsidR="00A77872" w:rsidRDefault="00EF7E3E" w:rsidP="00EF7E3E">
            <w:pPr>
              <w:tabs>
                <w:tab w:val="left" w:pos="1171"/>
              </w:tabs>
              <w:ind w:right="-370"/>
              <w:rPr>
                <w:bCs/>
              </w:rPr>
            </w:pPr>
            <w:r w:rsidRPr="00EF7E3E">
              <w:rPr>
                <w:bCs/>
              </w:rPr>
              <w:t xml:space="preserve">О подготовке проектов для участия в научно-практической конференции обучающихся в </w:t>
            </w:r>
          </w:p>
          <w:p w:rsidR="00EF7E3E" w:rsidRDefault="00EF7E3E" w:rsidP="00EF7E3E">
            <w:pPr>
              <w:tabs>
                <w:tab w:val="left" w:pos="1171"/>
              </w:tabs>
              <w:ind w:right="-370"/>
              <w:rPr>
                <w:bCs/>
              </w:rPr>
            </w:pPr>
            <w:r w:rsidRPr="00EF7E3E">
              <w:rPr>
                <w:bCs/>
              </w:rPr>
              <w:t>2021-2022 учебном году.</w:t>
            </w:r>
          </w:p>
        </w:tc>
        <w:tc>
          <w:tcPr>
            <w:tcW w:w="2120" w:type="dxa"/>
          </w:tcPr>
          <w:p w:rsidR="00EF7E3E" w:rsidRDefault="00A77872" w:rsidP="00EF7E3E">
            <w:r>
              <w:t>у</w:t>
            </w:r>
            <w:r w:rsidR="00EF7E3E">
              <w:t>чителя физики</w:t>
            </w:r>
          </w:p>
        </w:tc>
        <w:tc>
          <w:tcPr>
            <w:tcW w:w="1479" w:type="dxa"/>
          </w:tcPr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29.09.2021</w:t>
            </w:r>
          </w:p>
        </w:tc>
      </w:tr>
      <w:tr w:rsidR="00EF7E3E" w:rsidRPr="00227A82" w:rsidTr="0098551B">
        <w:trPr>
          <w:trHeight w:val="480"/>
        </w:trPr>
        <w:tc>
          <w:tcPr>
            <w:tcW w:w="3403" w:type="dxa"/>
            <w:vMerge/>
          </w:tcPr>
          <w:p w:rsidR="00EF7E3E" w:rsidRPr="00227A82" w:rsidRDefault="00EF7E3E" w:rsidP="00EF7E3E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</w:tcPr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Заседание ГМО учителей химии</w:t>
            </w:r>
          </w:p>
        </w:tc>
        <w:tc>
          <w:tcPr>
            <w:tcW w:w="5104" w:type="dxa"/>
          </w:tcPr>
          <w:p w:rsidR="00EF7E3E" w:rsidRDefault="00EF7E3E" w:rsidP="00EF7E3E">
            <w:pPr>
              <w:tabs>
                <w:tab w:val="left" w:pos="1171"/>
              </w:tabs>
              <w:ind w:right="-370"/>
              <w:rPr>
                <w:bCs/>
              </w:rPr>
            </w:pPr>
            <w:r w:rsidRPr="00EF7E3E">
              <w:rPr>
                <w:bCs/>
              </w:rPr>
              <w:t>О подготовке проектов для участия в научно-практической конференции обучающихся в 2021-2022 учебном году.</w:t>
            </w:r>
          </w:p>
        </w:tc>
        <w:tc>
          <w:tcPr>
            <w:tcW w:w="2120" w:type="dxa"/>
          </w:tcPr>
          <w:p w:rsidR="00EF7E3E" w:rsidRDefault="00A77872" w:rsidP="00EF7E3E">
            <w:r>
              <w:t>у</w:t>
            </w:r>
            <w:r w:rsidR="00EF7E3E">
              <w:t>чителя химии</w:t>
            </w:r>
          </w:p>
        </w:tc>
        <w:tc>
          <w:tcPr>
            <w:tcW w:w="1479" w:type="dxa"/>
          </w:tcPr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20.10.2021</w:t>
            </w:r>
          </w:p>
        </w:tc>
      </w:tr>
      <w:tr w:rsidR="00EF7E3E" w:rsidRPr="00227A82" w:rsidTr="0098551B">
        <w:trPr>
          <w:trHeight w:val="480"/>
        </w:trPr>
        <w:tc>
          <w:tcPr>
            <w:tcW w:w="3403" w:type="dxa"/>
            <w:vMerge/>
          </w:tcPr>
          <w:p w:rsidR="00EF7E3E" w:rsidRPr="00EF7E3E" w:rsidRDefault="00EF7E3E" w:rsidP="00EF7E3E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EF7E3E" w:rsidRPr="00A82700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Заседание жюри муниципального этапа ВСОШ по химии</w:t>
            </w:r>
          </w:p>
        </w:tc>
        <w:tc>
          <w:tcPr>
            <w:tcW w:w="5104" w:type="dxa"/>
          </w:tcPr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Проверка олимпиадных заданий </w:t>
            </w:r>
          </w:p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муниципального этапа по химии.</w:t>
            </w:r>
          </w:p>
          <w:p w:rsidR="00EF7E3E" w:rsidRPr="00A82700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Анализ выполнения олимпиадных работ</w:t>
            </w:r>
          </w:p>
        </w:tc>
        <w:tc>
          <w:tcPr>
            <w:tcW w:w="2120" w:type="dxa"/>
          </w:tcPr>
          <w:p w:rsidR="00EF7E3E" w:rsidRDefault="00A77872" w:rsidP="00EF7E3E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EF7E3E">
              <w:rPr>
                <w:bCs/>
              </w:rPr>
              <w:t xml:space="preserve">чителя </w:t>
            </w:r>
          </w:p>
          <w:p w:rsidR="00EF7E3E" w:rsidRPr="00A82700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химии</w:t>
            </w:r>
          </w:p>
        </w:tc>
        <w:tc>
          <w:tcPr>
            <w:tcW w:w="1479" w:type="dxa"/>
          </w:tcPr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ноябрь-</w:t>
            </w:r>
          </w:p>
          <w:p w:rsidR="00EF7E3E" w:rsidRPr="00A82700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</w:tc>
      </w:tr>
      <w:tr w:rsidR="00EF7E3E" w:rsidRPr="00227A82" w:rsidTr="0098551B">
        <w:trPr>
          <w:trHeight w:val="660"/>
        </w:trPr>
        <w:tc>
          <w:tcPr>
            <w:tcW w:w="3403" w:type="dxa"/>
            <w:vMerge/>
          </w:tcPr>
          <w:p w:rsidR="00EF7E3E" w:rsidRPr="00AF6A9B" w:rsidRDefault="00EF7E3E" w:rsidP="00EF7E3E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Заседание жюри муниципального этапа ВСОШ</w:t>
            </w:r>
          </w:p>
          <w:p w:rsidR="00EF7E3E" w:rsidRPr="00A82700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по физике</w:t>
            </w:r>
          </w:p>
        </w:tc>
        <w:tc>
          <w:tcPr>
            <w:tcW w:w="5104" w:type="dxa"/>
          </w:tcPr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Проверка олимпиадных заданий </w:t>
            </w:r>
          </w:p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муниципального этапа по физике.</w:t>
            </w:r>
          </w:p>
          <w:p w:rsidR="00EF7E3E" w:rsidRPr="00A82700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Анализ выполнения олимпиадных работ</w:t>
            </w:r>
          </w:p>
        </w:tc>
        <w:tc>
          <w:tcPr>
            <w:tcW w:w="2120" w:type="dxa"/>
          </w:tcPr>
          <w:p w:rsidR="00EF7E3E" w:rsidRDefault="00A77872" w:rsidP="00EF7E3E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EF7E3E">
              <w:rPr>
                <w:bCs/>
              </w:rPr>
              <w:t xml:space="preserve">чителя </w:t>
            </w:r>
          </w:p>
          <w:p w:rsidR="00EF7E3E" w:rsidRPr="00A82700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физики</w:t>
            </w:r>
          </w:p>
        </w:tc>
        <w:tc>
          <w:tcPr>
            <w:tcW w:w="1479" w:type="dxa"/>
          </w:tcPr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ноябрь-</w:t>
            </w:r>
          </w:p>
          <w:p w:rsidR="00EF7E3E" w:rsidRPr="00A82700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</w:tr>
      <w:tr w:rsidR="00EF7E3E" w:rsidRPr="00227A82" w:rsidTr="0098551B">
        <w:tc>
          <w:tcPr>
            <w:tcW w:w="3403" w:type="dxa"/>
          </w:tcPr>
          <w:p w:rsidR="00EF7E3E" w:rsidRDefault="00EF7E3E" w:rsidP="00EF7E3E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 w:rsidRPr="00227A82">
              <w:rPr>
                <w:b/>
                <w:bCs/>
              </w:rPr>
              <w:t>. Организация методической поддержки школ с низкими образовательными</w:t>
            </w:r>
          </w:p>
          <w:p w:rsidR="00EF7E3E" w:rsidRPr="00227A82" w:rsidRDefault="00EF7E3E" w:rsidP="00EF7E3E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 результатами</w:t>
            </w:r>
          </w:p>
        </w:tc>
        <w:tc>
          <w:tcPr>
            <w:tcW w:w="3685" w:type="dxa"/>
          </w:tcPr>
          <w:p w:rsidR="00EF7E3E" w:rsidRPr="00227A82" w:rsidRDefault="00EF7E3E" w:rsidP="00EF7E3E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К</w:t>
            </w:r>
            <w:r w:rsidRPr="00E972B9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онсультативно-методическое сопровождение деятельности педагогов с учётом профессиональных, квалификационных и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E972B9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личностных особенностей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104" w:type="dxa"/>
          </w:tcPr>
          <w:p w:rsidR="00EF7E3E" w:rsidRPr="00227A82" w:rsidRDefault="00EF7E3E" w:rsidP="00EF7E3E">
            <w:pPr>
              <w:shd w:val="clear" w:color="auto" w:fill="FFFFFF"/>
              <w:spacing w:before="100" w:beforeAutospacing="1" w:after="100" w:afterAutospacing="1"/>
              <w:ind w:firstLine="150"/>
              <w:rPr>
                <w:b/>
                <w:bCs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П</w:t>
            </w:r>
            <w:r w:rsidRPr="00E972B9"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омощь в решении конкретной методической проблемы, в составлении программы, разработке занятия в соответствии с Федеральным государственным образовательным стандартом общего образования и т.д</w:t>
            </w:r>
            <w:r>
              <w:rPr>
                <w:color w:val="000000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0" w:type="dxa"/>
          </w:tcPr>
          <w:p w:rsidR="00EF7E3E" w:rsidRDefault="00A77872" w:rsidP="00EF7E3E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EF7E3E" w:rsidRPr="0025788A">
              <w:rPr>
                <w:bCs/>
              </w:rPr>
              <w:t xml:space="preserve">чителя </w:t>
            </w:r>
          </w:p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физики и </w:t>
            </w:r>
          </w:p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химии ОУ</w:t>
            </w:r>
          </w:p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№№ 2, 7, 27,</w:t>
            </w:r>
          </w:p>
          <w:p w:rsidR="00EF7E3E" w:rsidRPr="0025788A" w:rsidRDefault="00EF7E3E" w:rsidP="00A77872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39, </w:t>
            </w:r>
            <w:r w:rsidR="00A77872">
              <w:rPr>
                <w:bCs/>
              </w:rPr>
              <w:t>51</w:t>
            </w:r>
          </w:p>
        </w:tc>
        <w:tc>
          <w:tcPr>
            <w:tcW w:w="1479" w:type="dxa"/>
          </w:tcPr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октябрь –</w:t>
            </w:r>
          </w:p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декабрь (по запросу)</w:t>
            </w:r>
          </w:p>
          <w:p w:rsidR="00EF7E3E" w:rsidRPr="002761CA" w:rsidRDefault="00EF7E3E" w:rsidP="00EF7E3E">
            <w:pPr>
              <w:ind w:right="-370"/>
              <w:rPr>
                <w:bCs/>
              </w:rPr>
            </w:pPr>
          </w:p>
        </w:tc>
      </w:tr>
      <w:tr w:rsidR="00EF7E3E" w:rsidRPr="00227A82" w:rsidTr="0098551B">
        <w:tc>
          <w:tcPr>
            <w:tcW w:w="3403" w:type="dxa"/>
            <w:vMerge w:val="restart"/>
          </w:tcPr>
          <w:p w:rsidR="00EF7E3E" w:rsidRDefault="00EF7E3E" w:rsidP="00EF7E3E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 w:rsidRPr="00227A82">
              <w:rPr>
                <w:b/>
                <w:bCs/>
              </w:rPr>
              <w:t xml:space="preserve">. Методическая помощь </w:t>
            </w:r>
          </w:p>
          <w:p w:rsidR="00EF7E3E" w:rsidRDefault="00EF7E3E" w:rsidP="00EF7E3E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молодым специалистам</w:t>
            </w:r>
            <w:r w:rsidRPr="00227A82">
              <w:rPr>
                <w:b/>
                <w:bCs/>
              </w:rPr>
              <w:t xml:space="preserve"> в </w:t>
            </w:r>
          </w:p>
          <w:p w:rsidR="00EF7E3E" w:rsidRPr="00C53AEA" w:rsidRDefault="00EF7E3E" w:rsidP="00EF7E3E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процессе адаптации </w:t>
            </w:r>
          </w:p>
        </w:tc>
        <w:tc>
          <w:tcPr>
            <w:tcW w:w="3685" w:type="dxa"/>
          </w:tcPr>
          <w:p w:rsidR="00A77872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Формирование наставнических </w:t>
            </w:r>
          </w:p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пар</w:t>
            </w:r>
          </w:p>
          <w:p w:rsidR="00EF7E3E" w:rsidRDefault="00EF7E3E" w:rsidP="00EF7E3E">
            <w:pPr>
              <w:ind w:right="-370"/>
              <w:rPr>
                <w:bCs/>
              </w:rPr>
            </w:pPr>
          </w:p>
          <w:p w:rsidR="00EF7E3E" w:rsidRPr="007C7C36" w:rsidRDefault="00EF7E3E" w:rsidP="00EF7E3E">
            <w:pPr>
              <w:ind w:right="-370"/>
              <w:rPr>
                <w:bCs/>
              </w:rPr>
            </w:pPr>
          </w:p>
        </w:tc>
        <w:tc>
          <w:tcPr>
            <w:tcW w:w="5104" w:type="dxa"/>
          </w:tcPr>
          <w:p w:rsidR="00EF7E3E" w:rsidRDefault="00EF7E3E" w:rsidP="00EF7E3E">
            <w:pPr>
              <w:ind w:right="-370"/>
              <w:rPr>
                <w:bCs/>
              </w:rPr>
            </w:pPr>
            <w:r w:rsidRPr="009A08F4">
              <w:rPr>
                <w:bCs/>
              </w:rPr>
              <w:t xml:space="preserve">Сопровождение </w:t>
            </w:r>
            <w:r>
              <w:rPr>
                <w:bCs/>
              </w:rPr>
              <w:t xml:space="preserve">профессиональной </w:t>
            </w:r>
          </w:p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деятельности молодого специалиста опытным педагогом наставником</w:t>
            </w:r>
          </w:p>
          <w:p w:rsidR="00EF7E3E" w:rsidRPr="009A08F4" w:rsidRDefault="00EF7E3E" w:rsidP="00EF7E3E">
            <w:pPr>
              <w:ind w:right="-370"/>
              <w:rPr>
                <w:bCs/>
              </w:rPr>
            </w:pPr>
          </w:p>
        </w:tc>
        <w:tc>
          <w:tcPr>
            <w:tcW w:w="2120" w:type="dxa"/>
          </w:tcPr>
          <w:p w:rsidR="00EF7E3E" w:rsidRPr="007C7C36" w:rsidRDefault="00EF7E3E" w:rsidP="00EF7E3E">
            <w:pPr>
              <w:ind w:right="-370"/>
              <w:rPr>
                <w:bCs/>
              </w:rPr>
            </w:pPr>
            <w:r w:rsidRPr="007C7C36">
              <w:rPr>
                <w:bCs/>
              </w:rPr>
              <w:t>Учителя</w:t>
            </w:r>
          </w:p>
          <w:p w:rsidR="00EF7E3E" w:rsidRDefault="00EF7E3E" w:rsidP="00EF7E3E">
            <w:pPr>
              <w:ind w:right="-370"/>
              <w:rPr>
                <w:bCs/>
              </w:rPr>
            </w:pPr>
            <w:r w:rsidRPr="007C7C36">
              <w:rPr>
                <w:bCs/>
              </w:rPr>
              <w:t xml:space="preserve"> </w:t>
            </w:r>
            <w:r>
              <w:rPr>
                <w:bCs/>
              </w:rPr>
              <w:t>х</w:t>
            </w:r>
            <w:r w:rsidRPr="007C7C36">
              <w:rPr>
                <w:bCs/>
              </w:rPr>
              <w:t>ими</w:t>
            </w:r>
            <w:r>
              <w:rPr>
                <w:bCs/>
              </w:rPr>
              <w:t xml:space="preserve">и </w:t>
            </w:r>
          </w:p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ОУ №№</w:t>
            </w:r>
          </w:p>
          <w:p w:rsidR="00E147C0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№№ 38, 16</w:t>
            </w:r>
          </w:p>
          <w:p w:rsidR="00EF7E3E" w:rsidRDefault="00A77872" w:rsidP="00EF7E3E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у</w:t>
            </w:r>
            <w:r w:rsidR="00EF7E3E" w:rsidRPr="00213617">
              <w:rPr>
                <w:bCs/>
              </w:rPr>
              <w:t>чителя</w:t>
            </w:r>
          </w:p>
          <w:p w:rsidR="00EF7E3E" w:rsidRDefault="00EF7E3E" w:rsidP="00EF7E3E">
            <w:pPr>
              <w:ind w:right="-370"/>
              <w:rPr>
                <w:bCs/>
              </w:rPr>
            </w:pPr>
            <w:r w:rsidRPr="00213617">
              <w:rPr>
                <w:bCs/>
              </w:rPr>
              <w:t xml:space="preserve"> </w:t>
            </w:r>
            <w:r>
              <w:rPr>
                <w:bCs/>
              </w:rPr>
              <w:t xml:space="preserve">физики ОУ №№ </w:t>
            </w:r>
          </w:p>
          <w:p w:rsidR="00EF7E3E" w:rsidRPr="00213617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t>38, 19.</w:t>
            </w:r>
          </w:p>
        </w:tc>
        <w:tc>
          <w:tcPr>
            <w:tcW w:w="1479" w:type="dxa"/>
          </w:tcPr>
          <w:p w:rsidR="00EF7E3E" w:rsidRDefault="00EF7E3E" w:rsidP="00EF7E3E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с</w:t>
            </w:r>
            <w:r w:rsidRPr="007C7C36">
              <w:rPr>
                <w:bCs/>
              </w:rPr>
              <w:t>ентябрь</w:t>
            </w:r>
          </w:p>
          <w:p w:rsidR="00EF7E3E" w:rsidRPr="007C7C36" w:rsidRDefault="00EF7E3E" w:rsidP="00EF7E3E">
            <w:pPr>
              <w:ind w:right="-370"/>
              <w:rPr>
                <w:bCs/>
              </w:rPr>
            </w:pPr>
          </w:p>
        </w:tc>
      </w:tr>
      <w:tr w:rsidR="004F0CC6" w:rsidRPr="00227A82" w:rsidTr="0098551B">
        <w:tc>
          <w:tcPr>
            <w:tcW w:w="3403" w:type="dxa"/>
            <w:vMerge/>
          </w:tcPr>
          <w:p w:rsidR="004F0CC6" w:rsidRPr="00227A82" w:rsidRDefault="004F0CC6" w:rsidP="00EF7E3E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 w:val="restart"/>
          </w:tcPr>
          <w:p w:rsidR="004F0CC6" w:rsidRDefault="004F0CC6" w:rsidP="00EF7E3E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Индивидуальные консультации </w:t>
            </w:r>
          </w:p>
          <w:p w:rsidR="004F0CC6" w:rsidRDefault="004F0CC6" w:rsidP="00EF7E3E">
            <w:pPr>
              <w:ind w:right="-370"/>
              <w:rPr>
                <w:bCs/>
              </w:rPr>
            </w:pPr>
          </w:p>
        </w:tc>
        <w:tc>
          <w:tcPr>
            <w:tcW w:w="5104" w:type="dxa"/>
          </w:tcPr>
          <w:p w:rsidR="004F0CC6" w:rsidRDefault="004F0CC6" w:rsidP="00EF7E3E">
            <w:pPr>
              <w:ind w:right="-370"/>
              <w:rPr>
                <w:bCs/>
              </w:rPr>
            </w:pPr>
            <w:r>
              <w:rPr>
                <w:bCs/>
              </w:rPr>
              <w:t>Методика конструирования</w:t>
            </w:r>
          </w:p>
          <w:p w:rsidR="004F0CC6" w:rsidRDefault="004F0CC6" w:rsidP="00EF7E3E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современного урока</w:t>
            </w:r>
          </w:p>
          <w:p w:rsidR="004F0CC6" w:rsidRDefault="004F0CC6" w:rsidP="00EF7E3E">
            <w:pPr>
              <w:ind w:right="-370"/>
              <w:rPr>
                <w:bCs/>
              </w:rPr>
            </w:pPr>
          </w:p>
        </w:tc>
        <w:tc>
          <w:tcPr>
            <w:tcW w:w="2120" w:type="dxa"/>
            <w:vMerge w:val="restart"/>
          </w:tcPr>
          <w:p w:rsidR="004F0CC6" w:rsidRPr="007C7C36" w:rsidRDefault="00A77872" w:rsidP="00EF7E3E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4F0CC6">
              <w:rPr>
                <w:bCs/>
              </w:rPr>
              <w:t>чителя химии и физики ОУ № 38</w:t>
            </w:r>
          </w:p>
        </w:tc>
        <w:tc>
          <w:tcPr>
            <w:tcW w:w="1479" w:type="dxa"/>
          </w:tcPr>
          <w:p w:rsidR="004F0CC6" w:rsidRDefault="004F0CC6" w:rsidP="00EF7E3E">
            <w:pPr>
              <w:ind w:right="-370"/>
              <w:rPr>
                <w:bCs/>
              </w:rPr>
            </w:pPr>
            <w:r>
              <w:rPr>
                <w:bCs/>
              </w:rPr>
              <w:t>октябрь –</w:t>
            </w:r>
          </w:p>
          <w:p w:rsidR="004F0CC6" w:rsidRDefault="004F0CC6" w:rsidP="00EF7E3E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декабрь (по запросу)</w:t>
            </w:r>
          </w:p>
        </w:tc>
      </w:tr>
      <w:tr w:rsidR="004F0CC6" w:rsidRPr="00227A82" w:rsidTr="0098551B">
        <w:tc>
          <w:tcPr>
            <w:tcW w:w="3403" w:type="dxa"/>
            <w:vMerge/>
          </w:tcPr>
          <w:p w:rsidR="004F0CC6" w:rsidRPr="00227A82" w:rsidRDefault="004F0CC6" w:rsidP="00E147C0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:rsidR="004F0CC6" w:rsidRDefault="004F0CC6" w:rsidP="00E147C0">
            <w:pPr>
              <w:ind w:right="-370"/>
              <w:rPr>
                <w:bCs/>
              </w:rPr>
            </w:pPr>
          </w:p>
        </w:tc>
        <w:tc>
          <w:tcPr>
            <w:tcW w:w="5104" w:type="dxa"/>
          </w:tcPr>
          <w:p w:rsidR="004F0CC6" w:rsidRDefault="004F0CC6" w:rsidP="00E147C0">
            <w:pPr>
              <w:ind w:right="-370"/>
              <w:rPr>
                <w:bCs/>
              </w:rPr>
            </w:pPr>
            <w:r>
              <w:rPr>
                <w:bCs/>
              </w:rPr>
              <w:t>Методика решения задач</w:t>
            </w:r>
          </w:p>
        </w:tc>
        <w:tc>
          <w:tcPr>
            <w:tcW w:w="2120" w:type="dxa"/>
            <w:vMerge/>
          </w:tcPr>
          <w:p w:rsidR="004F0CC6" w:rsidRDefault="004F0CC6" w:rsidP="00E147C0">
            <w:pPr>
              <w:ind w:right="-370"/>
              <w:rPr>
                <w:bCs/>
              </w:rPr>
            </w:pPr>
          </w:p>
        </w:tc>
        <w:tc>
          <w:tcPr>
            <w:tcW w:w="1479" w:type="dxa"/>
          </w:tcPr>
          <w:p w:rsidR="004F0CC6" w:rsidRDefault="004F0CC6" w:rsidP="00E147C0">
            <w:pPr>
              <w:ind w:right="-370"/>
              <w:rPr>
                <w:bCs/>
              </w:rPr>
            </w:pPr>
            <w:r>
              <w:rPr>
                <w:bCs/>
              </w:rPr>
              <w:t>октябрь –</w:t>
            </w:r>
          </w:p>
          <w:p w:rsidR="004F0CC6" w:rsidRDefault="004F0CC6" w:rsidP="00E147C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 март (по запросу)</w:t>
            </w:r>
          </w:p>
        </w:tc>
      </w:tr>
      <w:tr w:rsidR="004F0CC6" w:rsidRPr="00227A82" w:rsidTr="0098551B">
        <w:tc>
          <w:tcPr>
            <w:tcW w:w="3403" w:type="dxa"/>
            <w:vMerge/>
          </w:tcPr>
          <w:p w:rsidR="004F0CC6" w:rsidRPr="00227A82" w:rsidRDefault="004F0CC6" w:rsidP="00E147C0">
            <w:pPr>
              <w:ind w:right="-370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:rsidR="004F0CC6" w:rsidRDefault="004F0CC6" w:rsidP="00E147C0">
            <w:pPr>
              <w:ind w:right="-370"/>
              <w:rPr>
                <w:bCs/>
              </w:rPr>
            </w:pPr>
          </w:p>
        </w:tc>
        <w:tc>
          <w:tcPr>
            <w:tcW w:w="5104" w:type="dxa"/>
          </w:tcPr>
          <w:p w:rsidR="004F0CC6" w:rsidRDefault="004F0CC6" w:rsidP="00E147C0">
            <w:pPr>
              <w:ind w:right="-370"/>
              <w:rPr>
                <w:bCs/>
              </w:rPr>
            </w:pPr>
            <w:r>
              <w:rPr>
                <w:bCs/>
              </w:rPr>
              <w:t>Подготовка обучающихся к сдаче ОГЭ, ЕГЭ</w:t>
            </w:r>
          </w:p>
        </w:tc>
        <w:tc>
          <w:tcPr>
            <w:tcW w:w="2120" w:type="dxa"/>
            <w:vMerge/>
          </w:tcPr>
          <w:p w:rsidR="004F0CC6" w:rsidRDefault="004F0CC6" w:rsidP="00E147C0">
            <w:pPr>
              <w:ind w:right="-370"/>
              <w:rPr>
                <w:bCs/>
              </w:rPr>
            </w:pPr>
          </w:p>
        </w:tc>
        <w:tc>
          <w:tcPr>
            <w:tcW w:w="1479" w:type="dxa"/>
          </w:tcPr>
          <w:p w:rsidR="004F0CC6" w:rsidRDefault="004F0CC6" w:rsidP="00E147C0">
            <w:pPr>
              <w:ind w:right="-370"/>
              <w:rPr>
                <w:bCs/>
              </w:rPr>
            </w:pPr>
            <w:r>
              <w:rPr>
                <w:bCs/>
              </w:rPr>
              <w:t>сентябрь-апрель</w:t>
            </w:r>
          </w:p>
        </w:tc>
      </w:tr>
      <w:tr w:rsidR="004F0CC6" w:rsidRPr="00227A82" w:rsidTr="0098551B">
        <w:tc>
          <w:tcPr>
            <w:tcW w:w="3403" w:type="dxa"/>
            <w:vMerge/>
          </w:tcPr>
          <w:p w:rsidR="004F0CC6" w:rsidRPr="00137787" w:rsidRDefault="004F0CC6" w:rsidP="00E147C0">
            <w:pPr>
              <w:ind w:right="-370"/>
              <w:rPr>
                <w:b/>
                <w:bCs/>
              </w:rPr>
            </w:pPr>
          </w:p>
        </w:tc>
        <w:tc>
          <w:tcPr>
            <w:tcW w:w="3685" w:type="dxa"/>
          </w:tcPr>
          <w:p w:rsidR="004F0CC6" w:rsidRDefault="004F0CC6" w:rsidP="00E147C0">
            <w:pPr>
              <w:ind w:right="-370"/>
              <w:rPr>
                <w:bCs/>
              </w:rPr>
            </w:pPr>
            <w:r>
              <w:rPr>
                <w:bCs/>
              </w:rPr>
              <w:t>Посещение уроков</w:t>
            </w:r>
          </w:p>
        </w:tc>
        <w:tc>
          <w:tcPr>
            <w:tcW w:w="5104" w:type="dxa"/>
          </w:tcPr>
          <w:p w:rsidR="004F0CC6" w:rsidRDefault="004F0CC6" w:rsidP="00E147C0">
            <w:pPr>
              <w:ind w:right="-370"/>
              <w:rPr>
                <w:bCs/>
              </w:rPr>
            </w:pPr>
            <w:r>
              <w:rPr>
                <w:bCs/>
              </w:rPr>
              <w:t>Критерии оценивания урока на соответствие требованиям ФГОС</w:t>
            </w:r>
          </w:p>
        </w:tc>
        <w:tc>
          <w:tcPr>
            <w:tcW w:w="2120" w:type="dxa"/>
            <w:vMerge/>
          </w:tcPr>
          <w:p w:rsidR="004F0CC6" w:rsidRPr="007C7C36" w:rsidRDefault="004F0CC6" w:rsidP="00E147C0">
            <w:pPr>
              <w:ind w:right="-370"/>
              <w:rPr>
                <w:bCs/>
              </w:rPr>
            </w:pPr>
          </w:p>
        </w:tc>
        <w:tc>
          <w:tcPr>
            <w:tcW w:w="1479" w:type="dxa"/>
          </w:tcPr>
          <w:p w:rsidR="004F0CC6" w:rsidRDefault="004F0CC6" w:rsidP="00E147C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октябрь – декабрь </w:t>
            </w:r>
          </w:p>
        </w:tc>
      </w:tr>
      <w:tr w:rsidR="004F0CC6" w:rsidRPr="00227A82" w:rsidTr="0098551B">
        <w:tc>
          <w:tcPr>
            <w:tcW w:w="3403" w:type="dxa"/>
          </w:tcPr>
          <w:p w:rsidR="004F0CC6" w:rsidRDefault="004F0CC6" w:rsidP="00E147C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VII</w:t>
            </w:r>
            <w:r w:rsidRPr="00227A82">
              <w:rPr>
                <w:b/>
                <w:bCs/>
              </w:rPr>
              <w:t xml:space="preserve">. Организация и </w:t>
            </w:r>
          </w:p>
          <w:p w:rsidR="004F0CC6" w:rsidRDefault="004F0CC6" w:rsidP="00E147C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сопровождение </w:t>
            </w:r>
          </w:p>
          <w:p w:rsidR="0091278A" w:rsidRDefault="004F0CC6" w:rsidP="00E147C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профессиональных</w:t>
            </w:r>
          </w:p>
          <w:p w:rsidR="004F0CC6" w:rsidRPr="00227A82" w:rsidRDefault="004F0CC6" w:rsidP="00E147C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 конкурсов</w:t>
            </w:r>
          </w:p>
        </w:tc>
        <w:tc>
          <w:tcPr>
            <w:tcW w:w="3685" w:type="dxa"/>
          </w:tcPr>
          <w:p w:rsidR="004F0CC6" w:rsidRPr="00A77872" w:rsidRDefault="00A77872" w:rsidP="00E147C0">
            <w:pPr>
              <w:ind w:right="-370"/>
              <w:rPr>
                <w:bCs/>
              </w:rPr>
            </w:pPr>
            <w:r w:rsidRPr="00A77872">
              <w:rPr>
                <w:bCs/>
              </w:rPr>
              <w:t>Консультация</w:t>
            </w:r>
          </w:p>
        </w:tc>
        <w:tc>
          <w:tcPr>
            <w:tcW w:w="5104" w:type="dxa"/>
          </w:tcPr>
          <w:p w:rsidR="00A77872" w:rsidRPr="00A77872" w:rsidRDefault="00A77872" w:rsidP="00E147C0">
            <w:pPr>
              <w:ind w:right="-370"/>
              <w:rPr>
                <w:bCs/>
              </w:rPr>
            </w:pPr>
            <w:r w:rsidRPr="00A77872">
              <w:rPr>
                <w:bCs/>
              </w:rPr>
              <w:t>Мотивация учителей физики, химии на</w:t>
            </w:r>
          </w:p>
          <w:p w:rsidR="004F0CC6" w:rsidRPr="00227A82" w:rsidRDefault="00A77872" w:rsidP="00E147C0">
            <w:pPr>
              <w:ind w:right="-370"/>
              <w:rPr>
                <w:b/>
                <w:bCs/>
              </w:rPr>
            </w:pPr>
            <w:r w:rsidRPr="00A77872">
              <w:rPr>
                <w:bCs/>
              </w:rPr>
              <w:t xml:space="preserve"> участие в профессиональных конкурсах (городских, региональных и др.)</w:t>
            </w:r>
          </w:p>
        </w:tc>
        <w:tc>
          <w:tcPr>
            <w:tcW w:w="2120" w:type="dxa"/>
          </w:tcPr>
          <w:p w:rsidR="004F0CC6" w:rsidRPr="00DB3CF6" w:rsidRDefault="00DB3CF6" w:rsidP="00DB3CF6">
            <w:pPr>
              <w:ind w:right="-370"/>
              <w:rPr>
                <w:bCs/>
              </w:rPr>
            </w:pPr>
            <w:r w:rsidRPr="00DB3CF6">
              <w:rPr>
                <w:bCs/>
              </w:rPr>
              <w:t>учителя физики, химии</w:t>
            </w:r>
          </w:p>
        </w:tc>
        <w:tc>
          <w:tcPr>
            <w:tcW w:w="1479" w:type="dxa"/>
          </w:tcPr>
          <w:p w:rsidR="004F0CC6" w:rsidRPr="00DE51A1" w:rsidRDefault="00DE51A1" w:rsidP="00E147C0">
            <w:pPr>
              <w:ind w:right="-370"/>
              <w:rPr>
                <w:bCs/>
              </w:rPr>
            </w:pPr>
            <w:r w:rsidRPr="00DE51A1">
              <w:rPr>
                <w:bCs/>
              </w:rPr>
              <w:t>декабрь</w:t>
            </w:r>
          </w:p>
        </w:tc>
      </w:tr>
    </w:tbl>
    <w:p w:rsidR="005D1B8E" w:rsidRDefault="00CF23A0" w:rsidP="00CF23A0">
      <w:pPr>
        <w:rPr>
          <w:b/>
          <w:sz w:val="28"/>
          <w:szCs w:val="28"/>
        </w:rPr>
      </w:pPr>
      <w:r w:rsidRPr="00227A82">
        <w:rPr>
          <w:b/>
          <w:sz w:val="28"/>
          <w:szCs w:val="28"/>
        </w:rPr>
        <w:t>Планируемый результат:</w:t>
      </w:r>
    </w:p>
    <w:p w:rsidR="009B04A6" w:rsidRDefault="00493EA0" w:rsidP="00213617">
      <w:pPr>
        <w:pStyle w:val="a7"/>
        <w:numPr>
          <w:ilvl w:val="0"/>
          <w:numId w:val="1"/>
        </w:numPr>
        <w:ind w:left="567" w:hanging="425"/>
        <w:rPr>
          <w:b/>
          <w:bCs/>
        </w:rPr>
      </w:pPr>
      <w:r w:rsidRPr="009B04A6">
        <w:rPr>
          <w:b/>
          <w:bCs/>
        </w:rPr>
        <w:t>Организационно-методическая работа</w:t>
      </w:r>
    </w:p>
    <w:p w:rsidR="009B04A6" w:rsidRPr="00B34075" w:rsidRDefault="00B34075" w:rsidP="00F01DED">
      <w:pPr>
        <w:ind w:left="360" w:hanging="218"/>
        <w:rPr>
          <w:bCs/>
        </w:rPr>
      </w:pPr>
      <w:r>
        <w:rPr>
          <w:bCs/>
        </w:rPr>
        <w:t>Повышение уровня педагогического мастерства, информационной культуры, компетентности педагогов как средство обеспечения нового качества образования в условиях ФГОС.</w:t>
      </w:r>
    </w:p>
    <w:p w:rsidR="009B04A6" w:rsidRDefault="009B04A6" w:rsidP="00213617">
      <w:pPr>
        <w:pStyle w:val="a7"/>
        <w:numPr>
          <w:ilvl w:val="0"/>
          <w:numId w:val="1"/>
        </w:numPr>
        <w:ind w:left="567" w:hanging="425"/>
        <w:rPr>
          <w:b/>
          <w:sz w:val="28"/>
          <w:szCs w:val="28"/>
        </w:rPr>
      </w:pPr>
      <w:r w:rsidRPr="009B04A6">
        <w:rPr>
          <w:rStyle w:val="a6"/>
          <w:b/>
          <w:i w:val="0"/>
        </w:rPr>
        <w:t xml:space="preserve"> </w:t>
      </w:r>
      <w:r w:rsidR="005C57FB" w:rsidRPr="009B04A6">
        <w:rPr>
          <w:rStyle w:val="a6"/>
          <w:b/>
          <w:i w:val="0"/>
        </w:rPr>
        <w:t>Сопровождение</w:t>
      </w:r>
      <w:r w:rsidR="005C57FB" w:rsidRPr="009B04A6">
        <w:rPr>
          <w:b/>
          <w:bCs/>
          <w:i/>
        </w:rPr>
        <w:t xml:space="preserve"> </w:t>
      </w:r>
      <w:r w:rsidR="005C57FB" w:rsidRPr="009B04A6">
        <w:rPr>
          <w:b/>
          <w:bCs/>
        </w:rPr>
        <w:t>аттестационных процедур</w:t>
      </w:r>
    </w:p>
    <w:p w:rsidR="00493EA0" w:rsidRDefault="009B04A6" w:rsidP="00213617">
      <w:pPr>
        <w:tabs>
          <w:tab w:val="left" w:pos="1134"/>
        </w:tabs>
        <w:ind w:left="709" w:hanging="567"/>
      </w:pPr>
      <w:r w:rsidRPr="009B04A6">
        <w:t>По</w:t>
      </w:r>
      <w:r>
        <w:t xml:space="preserve">вышение предметной компетенции, в том числе при подготовке обучающихся </w:t>
      </w:r>
      <w:r w:rsidR="00E26C38">
        <w:t>к государственной итоговой аттестации.</w:t>
      </w:r>
    </w:p>
    <w:p w:rsidR="00E26C38" w:rsidRPr="00213617" w:rsidRDefault="00E26C38" w:rsidP="00213617">
      <w:pPr>
        <w:pStyle w:val="a7"/>
        <w:numPr>
          <w:ilvl w:val="0"/>
          <w:numId w:val="1"/>
        </w:numPr>
        <w:tabs>
          <w:tab w:val="left" w:pos="709"/>
        </w:tabs>
        <w:ind w:hanging="938"/>
        <w:rPr>
          <w:b/>
          <w:bCs/>
        </w:rPr>
      </w:pPr>
      <w:r w:rsidRPr="00213617">
        <w:rPr>
          <w:b/>
          <w:bCs/>
        </w:rPr>
        <w:t>Формирование навыков функциональной грамотности</w:t>
      </w:r>
    </w:p>
    <w:p w:rsidR="00213617" w:rsidRDefault="0025788A" w:rsidP="0025788A">
      <w:pPr>
        <w:tabs>
          <w:tab w:val="left" w:pos="1140"/>
        </w:tabs>
        <w:ind w:firstLine="142"/>
      </w:pPr>
      <w:r>
        <w:t xml:space="preserve">Повышение </w:t>
      </w:r>
      <w:r w:rsidR="00DB3CF6">
        <w:t xml:space="preserve">профессиональной компетенции учителей физики, химии в области формирования </w:t>
      </w:r>
      <w:r>
        <w:t xml:space="preserve">естественно-научной </w:t>
      </w:r>
      <w:proofErr w:type="gramStart"/>
      <w:r>
        <w:t xml:space="preserve">грамотности </w:t>
      </w:r>
      <w:r w:rsidR="00DB3CF6">
        <w:t xml:space="preserve"> у</w:t>
      </w:r>
      <w:proofErr w:type="gramEnd"/>
      <w:r w:rsidR="00DB3CF6">
        <w:t xml:space="preserve"> </w:t>
      </w:r>
      <w:r>
        <w:t>обучающихся в контексте требований ФГОС.</w:t>
      </w:r>
    </w:p>
    <w:p w:rsidR="0025788A" w:rsidRPr="0025788A" w:rsidRDefault="0025788A" w:rsidP="0025788A">
      <w:pPr>
        <w:rPr>
          <w:b/>
        </w:rPr>
      </w:pPr>
      <w:r w:rsidRPr="0025788A">
        <w:t xml:space="preserve">  </w:t>
      </w:r>
      <w:r w:rsidRPr="0025788A">
        <w:rPr>
          <w:b/>
        </w:rPr>
        <w:t>IV.</w:t>
      </w:r>
      <w:r w:rsidRPr="0025788A">
        <w:rPr>
          <w:b/>
        </w:rPr>
        <w:tab/>
        <w:t>Организация методической поддержки школ с низкими образовательными результатами</w:t>
      </w:r>
    </w:p>
    <w:p w:rsidR="0025788A" w:rsidRDefault="0025788A" w:rsidP="0025788A">
      <w:pPr>
        <w:tabs>
          <w:tab w:val="left" w:pos="1140"/>
        </w:tabs>
        <w:ind w:firstLine="142"/>
      </w:pPr>
      <w:r>
        <w:t xml:space="preserve">Повышение профессиональной компетентности педагогов в области анализа деятельности, анализа результатов предметной компетентности </w:t>
      </w:r>
      <w:r w:rsidR="00B34075">
        <w:t>обучающихся.</w:t>
      </w:r>
    </w:p>
    <w:p w:rsidR="00B34075" w:rsidRPr="00B34075" w:rsidRDefault="00B34075" w:rsidP="00B34075">
      <w:pPr>
        <w:pStyle w:val="a7"/>
        <w:numPr>
          <w:ilvl w:val="0"/>
          <w:numId w:val="2"/>
        </w:numPr>
        <w:tabs>
          <w:tab w:val="left" w:pos="284"/>
        </w:tabs>
        <w:ind w:left="709" w:right="-370" w:hanging="567"/>
        <w:rPr>
          <w:b/>
          <w:bCs/>
        </w:rPr>
      </w:pPr>
      <w:r w:rsidRPr="00B34075">
        <w:rPr>
          <w:b/>
          <w:bCs/>
        </w:rPr>
        <w:t xml:space="preserve">Организационно - методическое сопровождение педагогов в работе с детьми, имеющими особые образовательные </w:t>
      </w:r>
    </w:p>
    <w:p w:rsidR="00B34075" w:rsidRDefault="00951AB5" w:rsidP="00B34075">
      <w:pPr>
        <w:tabs>
          <w:tab w:val="left" w:pos="1140"/>
        </w:tabs>
        <w:ind w:firstLine="142"/>
        <w:rPr>
          <w:b/>
          <w:bCs/>
        </w:rPr>
      </w:pPr>
      <w:r>
        <w:rPr>
          <w:b/>
          <w:bCs/>
        </w:rPr>
        <w:t>п</w:t>
      </w:r>
      <w:r w:rsidR="00B34075" w:rsidRPr="00227A82">
        <w:rPr>
          <w:b/>
          <w:bCs/>
        </w:rPr>
        <w:t>отребности</w:t>
      </w:r>
    </w:p>
    <w:p w:rsidR="00B34075" w:rsidRPr="00B34075" w:rsidRDefault="00B34075" w:rsidP="00B34075">
      <w:pPr>
        <w:tabs>
          <w:tab w:val="left" w:pos="1140"/>
        </w:tabs>
        <w:ind w:firstLine="142"/>
      </w:pPr>
      <w:r>
        <w:rPr>
          <w:bCs/>
        </w:rPr>
        <w:t>Изучение требований к организации и проведению школьного и муниципального этапов олимпиады школьников.</w:t>
      </w:r>
    </w:p>
    <w:p w:rsidR="00213617" w:rsidRDefault="00213617" w:rsidP="00951AB5">
      <w:pPr>
        <w:ind w:right="-370"/>
        <w:rPr>
          <w:b/>
          <w:bCs/>
        </w:rPr>
      </w:pPr>
      <w:r>
        <w:rPr>
          <w:b/>
          <w:bCs/>
        </w:rPr>
        <w:t xml:space="preserve"> </w:t>
      </w:r>
      <w:r w:rsidRPr="00227A82">
        <w:rPr>
          <w:b/>
          <w:bCs/>
          <w:lang w:val="en-US"/>
        </w:rPr>
        <w:t>V</w:t>
      </w:r>
      <w:r>
        <w:rPr>
          <w:b/>
          <w:bCs/>
          <w:lang w:val="en-US"/>
        </w:rPr>
        <w:t>I</w:t>
      </w:r>
      <w:r w:rsidRPr="00227A82">
        <w:rPr>
          <w:b/>
          <w:bCs/>
        </w:rPr>
        <w:t xml:space="preserve">. </w:t>
      </w:r>
      <w:r>
        <w:rPr>
          <w:b/>
          <w:bCs/>
        </w:rPr>
        <w:t xml:space="preserve">    </w:t>
      </w:r>
      <w:r w:rsidRPr="00227A82">
        <w:rPr>
          <w:b/>
          <w:bCs/>
        </w:rPr>
        <w:t xml:space="preserve">Методическая помощь </w:t>
      </w:r>
      <w:r>
        <w:rPr>
          <w:b/>
          <w:bCs/>
        </w:rPr>
        <w:t>молодым специалистам</w:t>
      </w:r>
      <w:r w:rsidRPr="00227A82">
        <w:rPr>
          <w:b/>
          <w:bCs/>
        </w:rPr>
        <w:t xml:space="preserve"> в процессе адаптации</w:t>
      </w:r>
      <w:r>
        <w:rPr>
          <w:b/>
          <w:bCs/>
        </w:rPr>
        <w:t xml:space="preserve">  </w:t>
      </w:r>
    </w:p>
    <w:p w:rsidR="00A90E2E" w:rsidRDefault="00213617" w:rsidP="00213617">
      <w:pPr>
        <w:tabs>
          <w:tab w:val="left" w:pos="1140"/>
        </w:tabs>
        <w:rPr>
          <w:bCs/>
        </w:rPr>
      </w:pPr>
      <w:r>
        <w:rPr>
          <w:b/>
          <w:bCs/>
        </w:rPr>
        <w:lastRenderedPageBreak/>
        <w:t xml:space="preserve"> </w:t>
      </w:r>
      <w:r w:rsidR="00DB3CF6">
        <w:rPr>
          <w:bCs/>
        </w:rPr>
        <w:t>Обеспечение методического сопровождения адаптации молодых специалистов, разработка адресных методических рекомендаций по устранению трудностей адаптационного периода.</w:t>
      </w:r>
    </w:p>
    <w:p w:rsidR="0091278A" w:rsidRDefault="0091278A" w:rsidP="0091278A">
      <w:pPr>
        <w:ind w:right="-370"/>
        <w:rPr>
          <w:b/>
          <w:bCs/>
        </w:rPr>
      </w:pPr>
      <w:r w:rsidRPr="00227A82">
        <w:rPr>
          <w:b/>
          <w:bCs/>
          <w:lang w:val="en-US"/>
        </w:rPr>
        <w:t>VII</w:t>
      </w:r>
      <w:r w:rsidRPr="00227A82">
        <w:rPr>
          <w:b/>
          <w:bCs/>
        </w:rPr>
        <w:t>. Организация и сопровождение профессиональных конкурсов</w:t>
      </w:r>
    </w:p>
    <w:p w:rsidR="00A90E2E" w:rsidRDefault="0091278A" w:rsidP="00213617">
      <w:pPr>
        <w:tabs>
          <w:tab w:val="left" w:pos="1140"/>
        </w:tabs>
        <w:rPr>
          <w:bCs/>
        </w:rPr>
      </w:pPr>
      <w:r>
        <w:rPr>
          <w:bCs/>
        </w:rPr>
        <w:t>Повышение профессиональных компетенций педагогов через участие в профессиональных конкурсах.</w:t>
      </w:r>
    </w:p>
    <w:p w:rsidR="0091278A" w:rsidRDefault="0091278A" w:rsidP="00213617">
      <w:pPr>
        <w:tabs>
          <w:tab w:val="left" w:pos="1140"/>
        </w:tabs>
        <w:rPr>
          <w:bCs/>
        </w:rPr>
      </w:pPr>
    </w:p>
    <w:p w:rsidR="0091278A" w:rsidRDefault="0091278A" w:rsidP="00213617">
      <w:pPr>
        <w:tabs>
          <w:tab w:val="left" w:pos="1140"/>
        </w:tabs>
        <w:rPr>
          <w:bCs/>
        </w:rPr>
      </w:pPr>
    </w:p>
    <w:p w:rsidR="0091278A" w:rsidRDefault="0091278A" w:rsidP="00213617">
      <w:pPr>
        <w:tabs>
          <w:tab w:val="left" w:pos="1140"/>
        </w:tabs>
        <w:rPr>
          <w:bCs/>
        </w:rPr>
      </w:pPr>
    </w:p>
    <w:p w:rsidR="0091278A" w:rsidRDefault="0091278A" w:rsidP="00213617">
      <w:pPr>
        <w:tabs>
          <w:tab w:val="left" w:pos="1140"/>
        </w:tabs>
        <w:rPr>
          <w:bCs/>
        </w:rPr>
      </w:pPr>
    </w:p>
    <w:p w:rsidR="0091278A" w:rsidRDefault="0091278A" w:rsidP="00213617">
      <w:pPr>
        <w:tabs>
          <w:tab w:val="left" w:pos="1140"/>
        </w:tabs>
        <w:rPr>
          <w:bCs/>
        </w:rPr>
      </w:pPr>
    </w:p>
    <w:p w:rsidR="00A90E2E" w:rsidRDefault="00A90E2E" w:rsidP="00213617">
      <w:pPr>
        <w:tabs>
          <w:tab w:val="left" w:pos="1140"/>
        </w:tabs>
        <w:rPr>
          <w:bCs/>
        </w:rPr>
      </w:pPr>
      <w:r>
        <w:rPr>
          <w:bCs/>
        </w:rPr>
        <w:t xml:space="preserve">Методист ЦДО                                                                   Л.Н. </w:t>
      </w:r>
      <w:proofErr w:type="spellStart"/>
      <w:r>
        <w:rPr>
          <w:bCs/>
        </w:rPr>
        <w:t>Магдюк</w:t>
      </w:r>
      <w:proofErr w:type="spellEnd"/>
      <w:r>
        <w:rPr>
          <w:bCs/>
        </w:rPr>
        <w:t xml:space="preserve"> </w:t>
      </w:r>
    </w:p>
    <w:sectPr w:rsidR="00A90E2E" w:rsidSect="00D925E8">
      <w:footerReference w:type="default" r:id="rId7"/>
      <w:pgSz w:w="16838" w:h="11906" w:orient="landscape"/>
      <w:pgMar w:top="851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07" w:rsidRDefault="00DF5707" w:rsidP="003742E4">
      <w:r>
        <w:separator/>
      </w:r>
    </w:p>
  </w:endnote>
  <w:endnote w:type="continuationSeparator" w:id="0">
    <w:p w:rsidR="00DF5707" w:rsidRDefault="00DF5707" w:rsidP="0037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818176"/>
      <w:docPartObj>
        <w:docPartGallery w:val="Page Numbers (Bottom of Page)"/>
        <w:docPartUnique/>
      </w:docPartObj>
    </w:sdtPr>
    <w:sdtEndPr/>
    <w:sdtContent>
      <w:p w:rsidR="003742E4" w:rsidRDefault="003742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1B">
          <w:rPr>
            <w:noProof/>
          </w:rPr>
          <w:t>1</w:t>
        </w:r>
        <w:r>
          <w:fldChar w:fldCharType="end"/>
        </w:r>
      </w:p>
    </w:sdtContent>
  </w:sdt>
  <w:p w:rsidR="003742E4" w:rsidRDefault="003742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07" w:rsidRDefault="00DF5707" w:rsidP="003742E4">
      <w:r>
        <w:separator/>
      </w:r>
    </w:p>
  </w:footnote>
  <w:footnote w:type="continuationSeparator" w:id="0">
    <w:p w:rsidR="00DF5707" w:rsidRDefault="00DF5707" w:rsidP="0037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5DF"/>
    <w:multiLevelType w:val="hybridMultilevel"/>
    <w:tmpl w:val="0AB2AF00"/>
    <w:lvl w:ilvl="0" w:tplc="137AA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86A"/>
    <w:multiLevelType w:val="hybridMultilevel"/>
    <w:tmpl w:val="B23E8122"/>
    <w:lvl w:ilvl="0" w:tplc="BB648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41D97"/>
    <w:multiLevelType w:val="hybridMultilevel"/>
    <w:tmpl w:val="BF68988C"/>
    <w:lvl w:ilvl="0" w:tplc="137AA11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C9"/>
    <w:rsid w:val="000C2798"/>
    <w:rsid w:val="000D145B"/>
    <w:rsid w:val="000D7956"/>
    <w:rsid w:val="00103D13"/>
    <w:rsid w:val="00115BE6"/>
    <w:rsid w:val="00137787"/>
    <w:rsid w:val="00213617"/>
    <w:rsid w:val="00227A82"/>
    <w:rsid w:val="00236468"/>
    <w:rsid w:val="0025788A"/>
    <w:rsid w:val="002733C0"/>
    <w:rsid w:val="002761CA"/>
    <w:rsid w:val="00294184"/>
    <w:rsid w:val="002A6750"/>
    <w:rsid w:val="002E7A7B"/>
    <w:rsid w:val="00350E3F"/>
    <w:rsid w:val="003673C8"/>
    <w:rsid w:val="003742E4"/>
    <w:rsid w:val="003C1C62"/>
    <w:rsid w:val="003D1468"/>
    <w:rsid w:val="003D4297"/>
    <w:rsid w:val="0047397A"/>
    <w:rsid w:val="00493EA0"/>
    <w:rsid w:val="0049633C"/>
    <w:rsid w:val="004F0CC6"/>
    <w:rsid w:val="00511AD6"/>
    <w:rsid w:val="005268E6"/>
    <w:rsid w:val="005531DA"/>
    <w:rsid w:val="005C156C"/>
    <w:rsid w:val="005C57FB"/>
    <w:rsid w:val="005D1B8E"/>
    <w:rsid w:val="005E40DC"/>
    <w:rsid w:val="005F69BC"/>
    <w:rsid w:val="006808F7"/>
    <w:rsid w:val="00724FC2"/>
    <w:rsid w:val="0075428F"/>
    <w:rsid w:val="007B13C1"/>
    <w:rsid w:val="007C7C36"/>
    <w:rsid w:val="0082421E"/>
    <w:rsid w:val="008C7273"/>
    <w:rsid w:val="0091278A"/>
    <w:rsid w:val="00951AB5"/>
    <w:rsid w:val="00953E31"/>
    <w:rsid w:val="0098551B"/>
    <w:rsid w:val="00994706"/>
    <w:rsid w:val="009A08F4"/>
    <w:rsid w:val="009B04A6"/>
    <w:rsid w:val="009B6359"/>
    <w:rsid w:val="009E2E2C"/>
    <w:rsid w:val="00A030AF"/>
    <w:rsid w:val="00A6044C"/>
    <w:rsid w:val="00A65A00"/>
    <w:rsid w:val="00A70242"/>
    <w:rsid w:val="00A77872"/>
    <w:rsid w:val="00A82700"/>
    <w:rsid w:val="00A83AFC"/>
    <w:rsid w:val="00A90E2E"/>
    <w:rsid w:val="00A94125"/>
    <w:rsid w:val="00AB311A"/>
    <w:rsid w:val="00AF6A9B"/>
    <w:rsid w:val="00B34075"/>
    <w:rsid w:val="00B52DE3"/>
    <w:rsid w:val="00B66150"/>
    <w:rsid w:val="00B7086C"/>
    <w:rsid w:val="00C53AEA"/>
    <w:rsid w:val="00CF23A0"/>
    <w:rsid w:val="00CF41C3"/>
    <w:rsid w:val="00CF5F89"/>
    <w:rsid w:val="00D34FFD"/>
    <w:rsid w:val="00D3552C"/>
    <w:rsid w:val="00D925E8"/>
    <w:rsid w:val="00D93523"/>
    <w:rsid w:val="00DB3CF6"/>
    <w:rsid w:val="00DE51A1"/>
    <w:rsid w:val="00DF5707"/>
    <w:rsid w:val="00DF591D"/>
    <w:rsid w:val="00E147C0"/>
    <w:rsid w:val="00E26C38"/>
    <w:rsid w:val="00E459A3"/>
    <w:rsid w:val="00E623A8"/>
    <w:rsid w:val="00E74369"/>
    <w:rsid w:val="00E972B9"/>
    <w:rsid w:val="00EB787D"/>
    <w:rsid w:val="00EC37D2"/>
    <w:rsid w:val="00EE2C8D"/>
    <w:rsid w:val="00EF7E3E"/>
    <w:rsid w:val="00F008D8"/>
    <w:rsid w:val="00F01DED"/>
    <w:rsid w:val="00F27BC9"/>
    <w:rsid w:val="00FA753E"/>
    <w:rsid w:val="00FC0392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3252"/>
  <w15:chartTrackingRefBased/>
  <w15:docId w15:val="{15C05A63-200B-419D-B5CF-1BC4A36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82"/>
    <w:rPr>
      <w:rFonts w:ascii="Segoe UI" w:eastAsia="Times New Roman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9B04A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B04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2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42E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742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42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47</cp:revision>
  <cp:lastPrinted>2021-08-25T07:45:00Z</cp:lastPrinted>
  <dcterms:created xsi:type="dcterms:W3CDTF">2021-08-30T04:15:00Z</dcterms:created>
  <dcterms:modified xsi:type="dcterms:W3CDTF">2021-10-06T06:22:00Z</dcterms:modified>
</cp:coreProperties>
</file>