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F4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  <w:r w:rsidRPr="007723BB">
        <w:rPr>
          <w:rFonts w:ascii="Times New Roman" w:hAnsi="Times New Roman" w:cs="Times New Roman"/>
          <w:sz w:val="28"/>
          <w:szCs w:val="28"/>
        </w:rPr>
        <w:t>МБУ</w:t>
      </w:r>
      <w:r>
        <w:rPr>
          <w:rFonts w:ascii="Times New Roman" w:hAnsi="Times New Roman" w:cs="Times New Roman"/>
          <w:sz w:val="28"/>
          <w:szCs w:val="28"/>
        </w:rPr>
        <w:t xml:space="preserve"> ДО «Центр дополнительного образования»</w:t>
      </w:r>
    </w:p>
    <w:p w:rsidR="007723BB" w:rsidRDefault="007723BB">
      <w:pPr>
        <w:rPr>
          <w:rFonts w:ascii="Times New Roman" w:hAnsi="Times New Roman" w:cs="Times New Roman"/>
          <w:sz w:val="28"/>
          <w:szCs w:val="28"/>
        </w:rPr>
      </w:pPr>
    </w:p>
    <w:p w:rsidR="007723BB" w:rsidRDefault="007723BB">
      <w:pPr>
        <w:rPr>
          <w:rFonts w:ascii="Times New Roman" w:hAnsi="Times New Roman" w:cs="Times New Roman"/>
          <w:sz w:val="28"/>
          <w:szCs w:val="28"/>
        </w:rPr>
      </w:pPr>
    </w:p>
    <w:p w:rsidR="007723BB" w:rsidRPr="007723BB" w:rsidRDefault="007723BB" w:rsidP="008E5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3BB">
        <w:rPr>
          <w:rFonts w:ascii="Times New Roman" w:hAnsi="Times New Roman" w:cs="Times New Roman"/>
          <w:sz w:val="28"/>
          <w:szCs w:val="28"/>
        </w:rPr>
        <w:t>Занятие по теме:</w:t>
      </w:r>
    </w:p>
    <w:p w:rsidR="007723BB" w:rsidRPr="007723BB" w:rsidRDefault="007723BB" w:rsidP="008E53AF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Pr="007723BB">
        <w:rPr>
          <w:rFonts w:ascii="Times New Roman" w:hAnsi="Times New Roman" w:cs="Times New Roman"/>
          <w:sz w:val="36"/>
          <w:szCs w:val="36"/>
        </w:rPr>
        <w:t xml:space="preserve">Особо охраняемые природные территории Свердловской области и Каменского района. </w:t>
      </w:r>
      <w:proofErr w:type="spellStart"/>
      <w:r w:rsidRPr="007723BB">
        <w:rPr>
          <w:rFonts w:ascii="Times New Roman" w:hAnsi="Times New Roman" w:cs="Times New Roman"/>
          <w:sz w:val="36"/>
          <w:szCs w:val="36"/>
        </w:rPr>
        <w:t>Краснокнижные</w:t>
      </w:r>
      <w:proofErr w:type="spellEnd"/>
      <w:r w:rsidRPr="007723BB">
        <w:rPr>
          <w:rFonts w:ascii="Times New Roman" w:hAnsi="Times New Roman" w:cs="Times New Roman"/>
          <w:sz w:val="36"/>
          <w:szCs w:val="36"/>
        </w:rPr>
        <w:t xml:space="preserve"> виды Каменской природы. Экологический манифест Н.Ф. </w:t>
      </w:r>
      <w:proofErr w:type="spellStart"/>
      <w:r w:rsidRPr="007723BB">
        <w:rPr>
          <w:rFonts w:ascii="Times New Roman" w:hAnsi="Times New Roman" w:cs="Times New Roman"/>
          <w:sz w:val="36"/>
          <w:szCs w:val="36"/>
        </w:rPr>
        <w:t>Реймерса</w:t>
      </w:r>
      <w:proofErr w:type="spellEnd"/>
      <w:r w:rsidRPr="007723BB">
        <w:rPr>
          <w:rFonts w:ascii="Times New Roman" w:hAnsi="Times New Roman" w:cs="Times New Roman"/>
          <w:sz w:val="36"/>
          <w:szCs w:val="36"/>
        </w:rPr>
        <w:t>»</w:t>
      </w:r>
    </w:p>
    <w:p w:rsidR="007723BB" w:rsidRDefault="007723BB" w:rsidP="008E5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Автор-исполнитель методист ЦДО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Корвякова</w:t>
      </w:r>
      <w:proofErr w:type="spellEnd"/>
    </w:p>
    <w:p w:rsidR="007723BB" w:rsidRDefault="00C37EEC" w:rsidP="008E5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(Занятие можно проводить</w:t>
      </w:r>
      <w:r w:rsidR="007723BB">
        <w:rPr>
          <w:rFonts w:ascii="Times New Roman" w:hAnsi="Times New Roman" w:cs="Times New Roman"/>
          <w:sz w:val="28"/>
          <w:szCs w:val="28"/>
        </w:rPr>
        <w:t xml:space="preserve"> вне стен музея Природы</w:t>
      </w:r>
      <w:r w:rsidR="006A13AE">
        <w:rPr>
          <w:rFonts w:ascii="Times New Roman" w:hAnsi="Times New Roman" w:cs="Times New Roman"/>
          <w:sz w:val="28"/>
          <w:szCs w:val="28"/>
        </w:rPr>
        <w:t xml:space="preserve"> для учащихся 10 – 15 лет</w:t>
      </w:r>
      <w:r w:rsidR="007723BB">
        <w:rPr>
          <w:rFonts w:ascii="Times New Roman" w:hAnsi="Times New Roman" w:cs="Times New Roman"/>
          <w:sz w:val="28"/>
          <w:szCs w:val="28"/>
        </w:rPr>
        <w:t>)</w:t>
      </w:r>
    </w:p>
    <w:p w:rsidR="007723BB" w:rsidRDefault="007723BB" w:rsidP="008E5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8E53A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1E24D2">
      <w:pPr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8E53AF">
      <w:pPr>
        <w:rPr>
          <w:rFonts w:ascii="Times New Roman" w:hAnsi="Times New Roman" w:cs="Times New Roman"/>
          <w:sz w:val="28"/>
          <w:szCs w:val="28"/>
        </w:rPr>
      </w:pP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Каменск-Уральский</w:t>
      </w:r>
    </w:p>
    <w:p w:rsidR="007723BB" w:rsidRDefault="007723BB" w:rsidP="007723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8D21D0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занятия:</w:t>
      </w:r>
      <w:r w:rsidR="002326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776" w:rsidRDefault="002326A2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познания учащимися родной природы</w:t>
      </w:r>
    </w:p>
    <w:p w:rsidR="00480776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326A2" w:rsidRDefault="00E10691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школьников</w:t>
      </w:r>
      <w:r w:rsidR="00C97984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2326A2">
        <w:rPr>
          <w:rFonts w:ascii="Times New Roman" w:hAnsi="Times New Roman" w:cs="Times New Roman"/>
          <w:sz w:val="28"/>
          <w:szCs w:val="28"/>
        </w:rPr>
        <w:t>создания Особо охраняемых природных территорий</w:t>
      </w:r>
      <w:r w:rsidR="009A65FB">
        <w:rPr>
          <w:rFonts w:ascii="Times New Roman" w:hAnsi="Times New Roman" w:cs="Times New Roman"/>
          <w:sz w:val="28"/>
          <w:szCs w:val="28"/>
        </w:rPr>
        <w:t>;</w:t>
      </w:r>
    </w:p>
    <w:p w:rsidR="009A65FB" w:rsidRDefault="009A65FB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0691">
        <w:rPr>
          <w:rFonts w:ascii="Times New Roman" w:hAnsi="Times New Roman" w:cs="Times New Roman"/>
          <w:sz w:val="28"/>
          <w:szCs w:val="28"/>
        </w:rPr>
        <w:t>Формирование понимания у школьников</w:t>
      </w:r>
      <w:r w:rsidR="00C97984">
        <w:rPr>
          <w:rFonts w:ascii="Times New Roman" w:hAnsi="Times New Roman" w:cs="Times New Roman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sz w:val="28"/>
          <w:szCs w:val="28"/>
        </w:rPr>
        <w:t xml:space="preserve"> создания организованной охраны окружающей среды</w:t>
      </w:r>
    </w:p>
    <w:p w:rsidR="00A922C4" w:rsidRDefault="00C97984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26E2">
        <w:rPr>
          <w:rFonts w:ascii="Times New Roman" w:hAnsi="Times New Roman" w:cs="Times New Roman"/>
          <w:sz w:val="28"/>
          <w:szCs w:val="28"/>
        </w:rPr>
        <w:t>Формирование понимания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D9C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>значения</w:t>
      </w:r>
      <w:r w:rsidR="00A922C4">
        <w:rPr>
          <w:rFonts w:ascii="Times New Roman" w:hAnsi="Times New Roman" w:cs="Times New Roman"/>
          <w:sz w:val="28"/>
          <w:szCs w:val="28"/>
        </w:rPr>
        <w:t xml:space="preserve"> охраны </w:t>
      </w:r>
      <w:proofErr w:type="spellStart"/>
      <w:r w:rsidR="00A922C4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A922C4">
        <w:rPr>
          <w:rFonts w:ascii="Times New Roman" w:hAnsi="Times New Roman" w:cs="Times New Roman"/>
          <w:sz w:val="28"/>
          <w:szCs w:val="28"/>
        </w:rPr>
        <w:t xml:space="preserve"> видов растений и животных</w:t>
      </w:r>
    </w:p>
    <w:p w:rsidR="00480776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E106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Default="00480776" w:rsidP="00480776">
      <w:pPr>
        <w:rPr>
          <w:rFonts w:ascii="Times New Roman" w:hAnsi="Times New Roman" w:cs="Times New Roman"/>
          <w:sz w:val="28"/>
          <w:szCs w:val="28"/>
        </w:rPr>
      </w:pPr>
    </w:p>
    <w:p w:rsidR="0076476C" w:rsidRDefault="0076476C" w:rsidP="00480776">
      <w:pPr>
        <w:rPr>
          <w:rFonts w:ascii="Times New Roman" w:hAnsi="Times New Roman" w:cs="Times New Roman"/>
          <w:sz w:val="28"/>
          <w:szCs w:val="28"/>
        </w:rPr>
      </w:pPr>
    </w:p>
    <w:p w:rsidR="008E53AF" w:rsidRDefault="008E53AF" w:rsidP="00480776">
      <w:pPr>
        <w:rPr>
          <w:rFonts w:ascii="Times New Roman" w:hAnsi="Times New Roman" w:cs="Times New Roman"/>
          <w:sz w:val="28"/>
          <w:szCs w:val="28"/>
        </w:rPr>
      </w:pPr>
    </w:p>
    <w:p w:rsidR="00480776" w:rsidRPr="00C16400" w:rsidRDefault="00480776" w:rsidP="00933C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400"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занятия:</w:t>
      </w:r>
    </w:p>
    <w:p w:rsidR="00480776" w:rsidRDefault="00F361BD" w:rsidP="002326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</w:t>
      </w:r>
      <w:r w:rsidR="00480776">
        <w:rPr>
          <w:rFonts w:ascii="Times New Roman" w:hAnsi="Times New Roman" w:cs="Times New Roman"/>
          <w:sz w:val="28"/>
          <w:szCs w:val="28"/>
        </w:rPr>
        <w:t xml:space="preserve"> руководи</w:t>
      </w:r>
      <w:r>
        <w:rPr>
          <w:rFonts w:ascii="Times New Roman" w:hAnsi="Times New Roman" w:cs="Times New Roman"/>
          <w:sz w:val="28"/>
          <w:szCs w:val="28"/>
        </w:rPr>
        <w:t>теля занятия. Перед рассказом дети читают стихи по экологической тематике;</w:t>
      </w:r>
      <w:r w:rsidR="0094087D">
        <w:rPr>
          <w:rFonts w:ascii="Times New Roman" w:hAnsi="Times New Roman" w:cs="Times New Roman"/>
          <w:sz w:val="28"/>
          <w:szCs w:val="28"/>
        </w:rPr>
        <w:t xml:space="preserve"> стихи </w:t>
      </w:r>
      <w:r w:rsidR="00CC76B1">
        <w:rPr>
          <w:rFonts w:ascii="Times New Roman" w:hAnsi="Times New Roman" w:cs="Times New Roman"/>
          <w:sz w:val="28"/>
          <w:szCs w:val="28"/>
        </w:rPr>
        <w:t xml:space="preserve">на бумаге </w:t>
      </w:r>
      <w:r w:rsidR="0094087D">
        <w:rPr>
          <w:rFonts w:ascii="Times New Roman" w:hAnsi="Times New Roman" w:cs="Times New Roman"/>
          <w:sz w:val="28"/>
          <w:szCs w:val="28"/>
        </w:rPr>
        <w:t xml:space="preserve">раздает </w:t>
      </w:r>
      <w:r w:rsidR="00CC76B1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94087D">
        <w:rPr>
          <w:rFonts w:ascii="Times New Roman" w:hAnsi="Times New Roman" w:cs="Times New Roman"/>
          <w:sz w:val="28"/>
          <w:szCs w:val="28"/>
        </w:rPr>
        <w:t>веду</w:t>
      </w:r>
      <w:r w:rsidR="00A33B11">
        <w:rPr>
          <w:rFonts w:ascii="Times New Roman" w:hAnsi="Times New Roman" w:cs="Times New Roman"/>
          <w:sz w:val="28"/>
          <w:szCs w:val="28"/>
        </w:rPr>
        <w:t xml:space="preserve">щий занятие преподаватель; </w:t>
      </w:r>
      <w:r w:rsidR="0094087D">
        <w:rPr>
          <w:rFonts w:ascii="Times New Roman" w:hAnsi="Times New Roman" w:cs="Times New Roman"/>
          <w:sz w:val="28"/>
          <w:szCs w:val="28"/>
        </w:rPr>
        <w:t>стихи</w:t>
      </w:r>
      <w:r w:rsidR="00A33B11">
        <w:rPr>
          <w:rFonts w:ascii="Times New Roman" w:hAnsi="Times New Roman" w:cs="Times New Roman"/>
          <w:sz w:val="28"/>
          <w:szCs w:val="28"/>
        </w:rPr>
        <w:t xml:space="preserve"> лучше</w:t>
      </w:r>
      <w:r w:rsidR="0094087D">
        <w:rPr>
          <w:rFonts w:ascii="Times New Roman" w:hAnsi="Times New Roman" w:cs="Times New Roman"/>
          <w:sz w:val="28"/>
          <w:szCs w:val="28"/>
        </w:rPr>
        <w:t xml:space="preserve"> раздать на каждую пару учеников;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B11">
        <w:rPr>
          <w:rFonts w:ascii="Times New Roman" w:hAnsi="Times New Roman" w:cs="Times New Roman"/>
          <w:sz w:val="28"/>
          <w:szCs w:val="28"/>
        </w:rPr>
        <w:t xml:space="preserve">преподаватель, ведущий занятие, читает стихи вместе с учениками. </w:t>
      </w:r>
      <w:r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A33B11">
        <w:rPr>
          <w:rFonts w:ascii="Times New Roman" w:hAnsi="Times New Roman" w:cs="Times New Roman"/>
          <w:sz w:val="28"/>
          <w:szCs w:val="28"/>
        </w:rPr>
        <w:t xml:space="preserve">ведущего занятие </w:t>
      </w:r>
      <w:r>
        <w:rPr>
          <w:rFonts w:ascii="Times New Roman" w:hAnsi="Times New Roman" w:cs="Times New Roman"/>
          <w:sz w:val="28"/>
          <w:szCs w:val="28"/>
        </w:rPr>
        <w:t>сопровождается демонстрацией слайдов до начала викторины по Экологическому манифесту;</w:t>
      </w:r>
    </w:p>
    <w:p w:rsidR="00F361BD" w:rsidRDefault="00F361BD" w:rsidP="002326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по Экологическому манифесту с применением флажков с красными и зелеными полосками</w:t>
      </w:r>
      <w:r w:rsidR="00CC76B1">
        <w:rPr>
          <w:rFonts w:ascii="Times New Roman" w:hAnsi="Times New Roman" w:cs="Times New Roman"/>
          <w:sz w:val="28"/>
          <w:szCs w:val="28"/>
        </w:rPr>
        <w:t>, которые раздаются учащимся до начала занятия</w:t>
      </w:r>
      <w:r>
        <w:rPr>
          <w:rFonts w:ascii="Times New Roman" w:hAnsi="Times New Roman" w:cs="Times New Roman"/>
          <w:sz w:val="28"/>
          <w:szCs w:val="28"/>
        </w:rPr>
        <w:t>; продолжение демонстрации слайдов;</w:t>
      </w:r>
    </w:p>
    <w:p w:rsidR="00F361BD" w:rsidRDefault="00F361BD" w:rsidP="002326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8308C8">
        <w:rPr>
          <w:rFonts w:ascii="Times New Roman" w:hAnsi="Times New Roman" w:cs="Times New Roman"/>
          <w:sz w:val="28"/>
          <w:szCs w:val="28"/>
        </w:rPr>
        <w:t xml:space="preserve">еще читают </w:t>
      </w:r>
      <w:r>
        <w:rPr>
          <w:rFonts w:ascii="Times New Roman" w:hAnsi="Times New Roman" w:cs="Times New Roman"/>
          <w:sz w:val="28"/>
          <w:szCs w:val="28"/>
        </w:rPr>
        <w:t>стихи по экологии;</w:t>
      </w:r>
    </w:p>
    <w:p w:rsidR="00F361BD" w:rsidRDefault="00F361BD" w:rsidP="002326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занятия детям предлагается собрать несколько видов фанерных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темам «Памятники природы»,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растения и животные»</w:t>
      </w:r>
      <w:r w:rsidR="00933CB7">
        <w:rPr>
          <w:rFonts w:ascii="Times New Roman" w:hAnsi="Times New Roman" w:cs="Times New Roman"/>
          <w:sz w:val="28"/>
          <w:szCs w:val="28"/>
        </w:rPr>
        <w:t xml:space="preserve"> (См. Приложение «Дидактический материал»)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1BD" w:rsidRDefault="00F361BD" w:rsidP="002326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– игра «Расставить правильно </w:t>
      </w:r>
      <w:r w:rsidR="00611881">
        <w:rPr>
          <w:rFonts w:ascii="Times New Roman" w:hAnsi="Times New Roman" w:cs="Times New Roman"/>
          <w:sz w:val="28"/>
          <w:szCs w:val="28"/>
        </w:rPr>
        <w:t xml:space="preserve">флажки на </w:t>
      </w:r>
      <w:r w:rsidR="00C37E48">
        <w:rPr>
          <w:rFonts w:ascii="Times New Roman" w:hAnsi="Times New Roman" w:cs="Times New Roman"/>
          <w:sz w:val="28"/>
          <w:szCs w:val="28"/>
        </w:rPr>
        <w:t xml:space="preserve">фанерной </w:t>
      </w:r>
      <w:r w:rsidR="00611881">
        <w:rPr>
          <w:rFonts w:ascii="Times New Roman" w:hAnsi="Times New Roman" w:cs="Times New Roman"/>
          <w:sz w:val="28"/>
          <w:szCs w:val="28"/>
        </w:rPr>
        <w:t xml:space="preserve">карте-схеме Каменска-Уральского»: 14 флажков со схематичными изображениями Памятников природы Каменска-Уральского </w:t>
      </w:r>
      <w:r w:rsidR="00826486">
        <w:rPr>
          <w:rFonts w:ascii="Times New Roman" w:hAnsi="Times New Roman" w:cs="Times New Roman"/>
          <w:sz w:val="28"/>
          <w:szCs w:val="28"/>
        </w:rPr>
        <w:t xml:space="preserve">и их названиями </w:t>
      </w:r>
      <w:r w:rsidR="00611881">
        <w:rPr>
          <w:rFonts w:ascii="Times New Roman" w:hAnsi="Times New Roman" w:cs="Times New Roman"/>
          <w:sz w:val="28"/>
          <w:szCs w:val="28"/>
        </w:rPr>
        <w:t xml:space="preserve">правильно расставить </w:t>
      </w:r>
      <w:r w:rsidR="00C37E48">
        <w:rPr>
          <w:rFonts w:ascii="Times New Roman" w:hAnsi="Times New Roman" w:cs="Times New Roman"/>
          <w:sz w:val="28"/>
          <w:szCs w:val="28"/>
        </w:rPr>
        <w:t>(</w:t>
      </w:r>
      <w:r w:rsidR="00611881">
        <w:rPr>
          <w:rFonts w:ascii="Times New Roman" w:hAnsi="Times New Roman" w:cs="Times New Roman"/>
          <w:sz w:val="28"/>
          <w:szCs w:val="28"/>
        </w:rPr>
        <w:t>в отверстия</w:t>
      </w:r>
      <w:r w:rsidR="00C37E48">
        <w:rPr>
          <w:rFonts w:ascii="Times New Roman" w:hAnsi="Times New Roman" w:cs="Times New Roman"/>
          <w:sz w:val="28"/>
          <w:szCs w:val="28"/>
        </w:rPr>
        <w:t>)</w:t>
      </w:r>
      <w:r w:rsidR="00611881">
        <w:rPr>
          <w:rFonts w:ascii="Times New Roman" w:hAnsi="Times New Roman" w:cs="Times New Roman"/>
          <w:sz w:val="28"/>
          <w:szCs w:val="28"/>
        </w:rPr>
        <w:t xml:space="preserve"> на фанерной карте-схеме</w:t>
      </w:r>
      <w:r w:rsidR="00B93C6C">
        <w:rPr>
          <w:rFonts w:ascii="Times New Roman" w:hAnsi="Times New Roman" w:cs="Times New Roman"/>
          <w:sz w:val="28"/>
          <w:szCs w:val="28"/>
        </w:rPr>
        <w:t xml:space="preserve"> </w:t>
      </w:r>
      <w:r w:rsidR="00C37E48">
        <w:rPr>
          <w:rFonts w:ascii="Times New Roman" w:hAnsi="Times New Roman" w:cs="Times New Roman"/>
          <w:sz w:val="28"/>
          <w:szCs w:val="28"/>
        </w:rPr>
        <w:t xml:space="preserve">Каменска-Уральского </w:t>
      </w:r>
      <w:r w:rsidR="00B93C6C">
        <w:rPr>
          <w:rFonts w:ascii="Times New Roman" w:hAnsi="Times New Roman" w:cs="Times New Roman"/>
          <w:sz w:val="28"/>
          <w:szCs w:val="28"/>
        </w:rPr>
        <w:t xml:space="preserve">(См. </w:t>
      </w:r>
      <w:r w:rsidR="00B73AFF">
        <w:rPr>
          <w:rFonts w:ascii="Times New Roman" w:hAnsi="Times New Roman" w:cs="Times New Roman"/>
          <w:sz w:val="28"/>
          <w:szCs w:val="28"/>
        </w:rPr>
        <w:t xml:space="preserve"> </w:t>
      </w:r>
      <w:r w:rsidR="00B93C6C">
        <w:rPr>
          <w:rFonts w:ascii="Times New Roman" w:hAnsi="Times New Roman" w:cs="Times New Roman"/>
          <w:sz w:val="28"/>
          <w:szCs w:val="28"/>
        </w:rPr>
        <w:t>Приложение)</w:t>
      </w:r>
      <w:r w:rsidR="00611881">
        <w:rPr>
          <w:rFonts w:ascii="Times New Roman" w:hAnsi="Times New Roman" w:cs="Times New Roman"/>
          <w:sz w:val="28"/>
          <w:szCs w:val="28"/>
        </w:rPr>
        <w:t>.</w:t>
      </w:r>
    </w:p>
    <w:p w:rsidR="00611881" w:rsidRDefault="00611881" w:rsidP="002326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881" w:rsidRDefault="00B73AFF" w:rsidP="002326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="00611881">
        <w:rPr>
          <w:rFonts w:ascii="Times New Roman" w:hAnsi="Times New Roman" w:cs="Times New Roman"/>
          <w:sz w:val="28"/>
          <w:szCs w:val="28"/>
        </w:rPr>
        <w:t>Викторину и игровой момент интересней проводить для двух команд коллектива.</w:t>
      </w:r>
    </w:p>
    <w:p w:rsidR="00926DA0" w:rsidRDefault="00926DA0" w:rsidP="002326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DA0" w:rsidRDefault="00926DA0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D2D" w:rsidRDefault="00CF7D2D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7DD" w:rsidRDefault="00B137DD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6A" w:rsidRDefault="000E566A" w:rsidP="00232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F5F80" w:rsidRDefault="00B137DD" w:rsidP="000F5F8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Вступление.</w:t>
      </w:r>
    </w:p>
    <w:p w:rsidR="00B137DD" w:rsidRPr="004C6409" w:rsidRDefault="00B137DD" w:rsidP="004C6409">
      <w:pPr>
        <w:spacing w:after="0" w:line="360" w:lineRule="auto"/>
        <w:ind w:left="357" w:firstLine="709"/>
        <w:rPr>
          <w:rFonts w:ascii="Times New Roman" w:hAnsi="Times New Roman" w:cs="Times New Roman"/>
          <w:b/>
          <w:sz w:val="28"/>
          <w:szCs w:val="28"/>
        </w:rPr>
      </w:pPr>
      <w:r w:rsidRPr="000F5F80">
        <w:rPr>
          <w:rFonts w:ascii="Times New Roman" w:hAnsi="Times New Roman" w:cs="Times New Roman"/>
          <w:b/>
          <w:sz w:val="28"/>
          <w:szCs w:val="28"/>
        </w:rPr>
        <w:t>Дети читают стихи.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я в глубине России,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краю озер и рудных скал,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реки - сини,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Горы – сини,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синих отсветах металл.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 и дороги до боли,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 так, что глаз не оторвать.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брови лиственниц собольи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сосен царственная стать.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Тайга, тайга…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Берет отсюда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изумрудный цвет, 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зеленее изумруда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дерева, ни камня нет.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красоте, по скрытой силе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не с чем мой Урал сравнить.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Иной здесь видится Россия,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Суровей, строже, может быть.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может, здесь она моложе…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Свежей тут времени рубеж.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сердце русское все то же –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доброта, и песни те ж.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лица те же, что в Рязани,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также звучны имена.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солнце в драгоценной грани –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Урале Русь отражена.</w:t>
      </w:r>
      <w:r w:rsidRPr="00C340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7DD" w:rsidRPr="00193D21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21">
        <w:rPr>
          <w:rFonts w:ascii="Times New Roman" w:hAnsi="Times New Roman" w:cs="Times New Roman"/>
          <w:b/>
          <w:sz w:val="28"/>
          <w:szCs w:val="28"/>
        </w:rPr>
        <w:t>Татьяничева Людмила, 1963 год.</w:t>
      </w:r>
    </w:p>
    <w:p w:rsidR="00B137DD" w:rsidRDefault="00B137DD" w:rsidP="00A704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542E0D" w:rsidRDefault="00542E0D" w:rsidP="00A704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137DD" w:rsidRDefault="00926DA0" w:rsidP="00B137D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37DD"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 w:rsidR="00542E0D" w:rsidRPr="00B137DD">
        <w:rPr>
          <w:rFonts w:ascii="Times New Roman" w:hAnsi="Times New Roman" w:cs="Times New Roman"/>
          <w:b/>
          <w:sz w:val="28"/>
          <w:szCs w:val="28"/>
        </w:rPr>
        <w:t xml:space="preserve">(текст) </w:t>
      </w:r>
      <w:r w:rsidRPr="00B137DD">
        <w:rPr>
          <w:rFonts w:ascii="Times New Roman" w:hAnsi="Times New Roman" w:cs="Times New Roman"/>
          <w:b/>
          <w:sz w:val="28"/>
          <w:szCs w:val="28"/>
        </w:rPr>
        <w:t>руководителя</w:t>
      </w:r>
      <w:r w:rsidR="00542E0D" w:rsidRPr="00B137DD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ED26B1" w:rsidRPr="00B137DD">
        <w:rPr>
          <w:rFonts w:ascii="Times New Roman" w:hAnsi="Times New Roman" w:cs="Times New Roman"/>
          <w:b/>
          <w:sz w:val="28"/>
          <w:szCs w:val="28"/>
        </w:rPr>
        <w:t>:</w:t>
      </w:r>
    </w:p>
    <w:p w:rsidR="00926DA0" w:rsidRDefault="00926DA0" w:rsidP="00926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32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Пора бы человечеству понять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Богатства у природы отбирая,</w:t>
      </w:r>
    </w:p>
    <w:p w:rsidR="00926DA0" w:rsidRPr="00B37B3A" w:rsidRDefault="00926DA0" w:rsidP="0032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Что Землю надо тоже охранять,</w:t>
      </w:r>
    </w:p>
    <w:p w:rsidR="00926DA0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Она, как мы, такая же живая.</w:t>
      </w:r>
    </w:p>
    <w:p w:rsidR="00926DA0" w:rsidRPr="00C67F68" w:rsidRDefault="00926DA0" w:rsidP="00C67F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7F68">
        <w:rPr>
          <w:rFonts w:ascii="Times New Roman" w:hAnsi="Times New Roman" w:cs="Times New Roman"/>
          <w:sz w:val="28"/>
          <w:szCs w:val="28"/>
        </w:rPr>
        <w:t>Автор стихов И. Трофимова</w:t>
      </w:r>
    </w:p>
    <w:p w:rsidR="00926DA0" w:rsidRPr="00B37B3A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7F68">
        <w:rPr>
          <w:rFonts w:ascii="Times New Roman" w:hAnsi="Times New Roman" w:cs="Times New Roman"/>
          <w:sz w:val="28"/>
          <w:szCs w:val="28"/>
        </w:rPr>
        <w:t>Природа – жизненная среда</w:t>
      </w:r>
      <w:r w:rsidRPr="00B37B3A">
        <w:rPr>
          <w:rFonts w:ascii="Times New Roman" w:hAnsi="Times New Roman" w:cs="Times New Roman"/>
          <w:sz w:val="28"/>
          <w:szCs w:val="28"/>
        </w:rPr>
        <w:t xml:space="preserve"> человека, который связан с ней тысячами незримых нитей. Любовь к Родине немыслима без любви и бережного отношения к ее природе. Невежественное и равнодушное отношение человека   губит природу. В последние десятилетия наряду с проблемами 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ресурсообеспечения</w:t>
      </w:r>
      <w:proofErr w:type="spellEnd"/>
      <w:r w:rsidRPr="00B37B3A">
        <w:rPr>
          <w:rFonts w:ascii="Times New Roman" w:hAnsi="Times New Roman" w:cs="Times New Roman"/>
          <w:sz w:val="28"/>
          <w:szCs w:val="28"/>
        </w:rPr>
        <w:t xml:space="preserve"> на первый план выдвигаются такие проблемы, как экологическая и охрана природы. Человечество начинает понимать, что дальнейшее загрязнение окружающей среды грозит его собственному существованию.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Не то, что мните вы, природа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Не слепок, не бездушный лик.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 ней есть душа, в ней есть свобода,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 ней есть любовь, в ней есть язык.</w:t>
      </w:r>
    </w:p>
    <w:p w:rsidR="00926DA0" w:rsidRPr="00B37B3A" w:rsidRDefault="00926DA0" w:rsidP="00155B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Ф. И. Тютчев</w:t>
      </w:r>
    </w:p>
    <w:p w:rsidR="00926DA0" w:rsidRPr="00B37B3A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 xml:space="preserve">Долгое время люди смотрели на природу, как на неисчерпаемый источник необходимых материальных благ. Однако, сталкиваясь с отрицательными последствиями своего воздействия на природу, они </w:t>
      </w:r>
      <w:r w:rsidRPr="00B37B3A">
        <w:rPr>
          <w:rFonts w:ascii="Times New Roman" w:hAnsi="Times New Roman" w:cs="Times New Roman"/>
          <w:sz w:val="28"/>
          <w:szCs w:val="28"/>
        </w:rPr>
        <w:lastRenderedPageBreak/>
        <w:t>постепенно пришли к убеждению в необходимости ее рационального использования и охраны.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«Благословляю Вас, леса, долины, нивы, горы, воды!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Благословляю я свободу и голубые небеса!»</w:t>
      </w:r>
    </w:p>
    <w:p w:rsidR="00926DA0" w:rsidRPr="00B37B3A" w:rsidRDefault="00926DA0" w:rsidP="00155B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А. Толстой</w:t>
      </w:r>
    </w:p>
    <w:p w:rsidR="00926DA0" w:rsidRDefault="00926DA0" w:rsidP="00155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DA0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Каменская природа является частью большого евразийского пространства нашей огромной страны. Наш Каменский район расположен в лесостепной зоне, которая представлена двумя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подзонами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: осиново-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березоывх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лесов и северной лесо</w:t>
      </w:r>
      <w:r w:rsidR="002D673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тепью. 20 % площади района покрыто лесами. А когда-то, 300 с лишним лет назад лес занимал значительно большую площадь, чем теперь. Примерно две трети нашего района было покрыто лесом. Такой лес называется коренным, или коренником. Эт</w:t>
      </w:r>
      <w:r w:rsidR="002D6737">
        <w:rPr>
          <w:rFonts w:ascii="Times New Roman" w:hAnsi="Times New Roman" w:cs="Times New Roman"/>
          <w:sz w:val="28"/>
          <w:szCs w:val="28"/>
        </w:rPr>
        <w:t xml:space="preserve">о были в основном, </w:t>
      </w:r>
      <w:proofErr w:type="spellStart"/>
      <w:r w:rsidR="002D6737">
        <w:rPr>
          <w:rFonts w:ascii="Times New Roman" w:hAnsi="Times New Roman" w:cs="Times New Roman"/>
          <w:sz w:val="28"/>
          <w:szCs w:val="28"/>
        </w:rPr>
        <w:t>зеленомошно</w:t>
      </w:r>
      <w:proofErr w:type="spellEnd"/>
      <w:r w:rsidR="002D67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брусничные боры с примесью мелколиственных пород деревьев и кустарников. Вот как характеризует писатель Д.Н. Мамин-Сибиряк природу нашего края в произведении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брови»: «Главное богатство заключалось в земельных угодьях… Лес, пашенные места, сенокосы, рыбные ловли, бортные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ухожья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хмельники – всего было вволю». Современная окружающая нас среда несет в себе следы интенсивной хозяйственной деятельности человека. И первое нарушение природного ра</w:t>
      </w:r>
      <w:r w:rsidR="00C87120">
        <w:rPr>
          <w:rFonts w:ascii="Times New Roman" w:hAnsi="Times New Roman" w:cs="Times New Roman"/>
          <w:sz w:val="28"/>
          <w:szCs w:val="28"/>
        </w:rPr>
        <w:t>вновесия было связано с лесами. Лес</w:t>
      </w:r>
      <w:r w:rsidR="00C87120"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частью биосферы, и замены ему нет и быть не может. </w:t>
      </w:r>
      <w:r w:rsidR="00C87120">
        <w:rPr>
          <w:rFonts w:ascii="Times New Roman" w:hAnsi="Times New Roman" w:cs="Times New Roman"/>
          <w:sz w:val="28"/>
          <w:szCs w:val="28"/>
        </w:rPr>
        <w:t>В районе Каменского железоделательного завода л</w:t>
      </w:r>
      <w:r>
        <w:rPr>
          <w:rFonts w:ascii="Times New Roman" w:hAnsi="Times New Roman" w:cs="Times New Roman"/>
          <w:sz w:val="28"/>
          <w:szCs w:val="28"/>
        </w:rPr>
        <w:t>ес пережигали на древесный уголь. Каждую зиму и весну приписанные к заводу крестьяне возвращались на лесосеку прошлого года и начинали рубку старого пня, «наголо» и «степью» в любую сторону, где только находили деревья. Десятки угольных куч курились в окрестных лесах, вереницы обозов с углем тянулись по разбитым ухабистым дорогам к заводу. Вырубка леса привела к быстрому оскудению природы.</w:t>
      </w:r>
      <w:r w:rsidR="00C87120">
        <w:rPr>
          <w:rFonts w:ascii="Times New Roman" w:hAnsi="Times New Roman" w:cs="Times New Roman"/>
          <w:sz w:val="28"/>
          <w:szCs w:val="28"/>
        </w:rPr>
        <w:t xml:space="preserve"> (Слайд – фото Прокудина-Горского 1909 года).</w:t>
      </w:r>
    </w:p>
    <w:p w:rsidR="00C87120" w:rsidRDefault="00C8712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DA0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часть бывшей лесной территории восстановлена за счет лесопосадок середины 20 века. Вместе с </w:t>
      </w:r>
      <w:r w:rsidR="00551C76">
        <w:rPr>
          <w:rFonts w:ascii="Times New Roman" w:hAnsi="Times New Roman" w:cs="Times New Roman"/>
          <w:sz w:val="28"/>
          <w:szCs w:val="28"/>
        </w:rPr>
        <w:t xml:space="preserve">лесными </w:t>
      </w:r>
      <w:r w:rsidR="00217AF7">
        <w:rPr>
          <w:rFonts w:ascii="Times New Roman" w:hAnsi="Times New Roman" w:cs="Times New Roman"/>
          <w:sz w:val="28"/>
          <w:szCs w:val="28"/>
        </w:rPr>
        <w:t xml:space="preserve">пожарами и </w:t>
      </w:r>
      <w:r w:rsidR="00F72E0F">
        <w:rPr>
          <w:rFonts w:ascii="Times New Roman" w:hAnsi="Times New Roman" w:cs="Times New Roman"/>
          <w:sz w:val="28"/>
          <w:szCs w:val="28"/>
        </w:rPr>
        <w:t xml:space="preserve">несанкционированной </w:t>
      </w:r>
      <w:r w:rsidR="00217AF7">
        <w:rPr>
          <w:rFonts w:ascii="Times New Roman" w:hAnsi="Times New Roman" w:cs="Times New Roman"/>
          <w:sz w:val="28"/>
          <w:szCs w:val="28"/>
        </w:rPr>
        <w:t>рубкой</w:t>
      </w:r>
      <w:r w:rsidR="00F72E0F">
        <w:rPr>
          <w:rFonts w:ascii="Times New Roman" w:hAnsi="Times New Roman" w:cs="Times New Roman"/>
          <w:sz w:val="28"/>
          <w:szCs w:val="28"/>
        </w:rPr>
        <w:t xml:space="preserve"> деревьев</w:t>
      </w:r>
      <w:r>
        <w:rPr>
          <w:rFonts w:ascii="Times New Roman" w:hAnsi="Times New Roman" w:cs="Times New Roman"/>
          <w:sz w:val="28"/>
          <w:szCs w:val="28"/>
        </w:rPr>
        <w:t xml:space="preserve"> пропадают уникальные природные ландшафты, лесные биоценозы коренного типа, которые заменяются так называемыми производными первого и второго порядка. Вместе с ними резко сократились ареалы произрастания многих видов растений. В Красную Книгу Среднего Урала отнесены 51 вид растений, произрастающих на территории Каменского района. Это 16 видов орхидей, горно-скально-степные виды и виды, растущие на хорошо увлажненной почве, а также водные виды.</w:t>
      </w:r>
    </w:p>
    <w:p w:rsidR="00926DA0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Красная книга и почему она красного цвета?</w:t>
      </w:r>
      <w:r w:rsidR="00116A87">
        <w:rPr>
          <w:rFonts w:ascii="Times New Roman" w:hAnsi="Times New Roman" w:cs="Times New Roman"/>
          <w:sz w:val="28"/>
          <w:szCs w:val="28"/>
        </w:rPr>
        <w:t xml:space="preserve"> (Демонстрация Красной книги Среднего Урала).</w:t>
      </w:r>
      <w:r>
        <w:rPr>
          <w:rFonts w:ascii="Times New Roman" w:hAnsi="Times New Roman" w:cs="Times New Roman"/>
          <w:sz w:val="28"/>
          <w:szCs w:val="28"/>
        </w:rPr>
        <w:t xml:space="preserve"> Красный цвет означает сигнал опасност</w:t>
      </w:r>
      <w:r w:rsidR="00217AF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о возможном исчезновении</w:t>
      </w:r>
      <w:r w:rsidR="00217AF7">
        <w:rPr>
          <w:rFonts w:ascii="Times New Roman" w:hAnsi="Times New Roman" w:cs="Times New Roman"/>
          <w:sz w:val="28"/>
          <w:szCs w:val="28"/>
        </w:rPr>
        <w:t xml:space="preserve"> видов животных и растений, занесенных в Красную книгу</w:t>
      </w:r>
      <w:r>
        <w:rPr>
          <w:rFonts w:ascii="Times New Roman" w:hAnsi="Times New Roman" w:cs="Times New Roman"/>
          <w:sz w:val="28"/>
          <w:szCs w:val="28"/>
        </w:rPr>
        <w:t>. Установим, какие причины приводят к сокращению видов. Это не только изменение климата, после изменения которого остаются реликтовые формы – растения рел</w:t>
      </w:r>
      <w:r w:rsidR="00C421C4">
        <w:rPr>
          <w:rFonts w:ascii="Times New Roman" w:hAnsi="Times New Roman" w:cs="Times New Roman"/>
          <w:sz w:val="28"/>
          <w:szCs w:val="28"/>
        </w:rPr>
        <w:t>икты. Основные причины – это бес</w:t>
      </w:r>
      <w:r>
        <w:rPr>
          <w:rFonts w:ascii="Times New Roman" w:hAnsi="Times New Roman" w:cs="Times New Roman"/>
          <w:sz w:val="28"/>
          <w:szCs w:val="28"/>
        </w:rPr>
        <w:t xml:space="preserve">хозяйственная деятельность человека: неразумная распашка земель, пожары, хищнический сбор красивых и лекарственных растений, сплошная вырубка, устройство промышленных и бытового мусора свалок где придется, большие площади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шламонакопителей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 Исходя из теории Вернадского о биосфере, чем разнообразнее биосистема, тем она долговечнее и устойчивее. А если компоненты системы начинают подвергаться истреблению, то происходит разрушение самой системы.</w:t>
      </w:r>
    </w:p>
    <w:p w:rsidR="00926DA0" w:rsidRDefault="00926DA0" w:rsidP="00124E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DA0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посмотрим, к каким категориям относятся записанные в Красную Книгу виды Каменских растений. Это категория ИИВ –интенсивно истребляемых видов. К ним относится один из самых красивых цветков горицвет весенний, обладающий замечательными</w:t>
      </w:r>
      <w:r w:rsidR="00A9421B">
        <w:rPr>
          <w:rFonts w:ascii="Times New Roman" w:hAnsi="Times New Roman" w:cs="Times New Roman"/>
          <w:sz w:val="28"/>
          <w:szCs w:val="28"/>
        </w:rPr>
        <w:t xml:space="preserve"> лекарственными свойствами (Слайд</w:t>
      </w:r>
      <w:r>
        <w:rPr>
          <w:rFonts w:ascii="Times New Roman" w:hAnsi="Times New Roman" w:cs="Times New Roman"/>
          <w:sz w:val="28"/>
          <w:szCs w:val="28"/>
        </w:rPr>
        <w:t>). Это н</w:t>
      </w:r>
      <w:r w:rsidR="00A9421B">
        <w:rPr>
          <w:rFonts w:ascii="Times New Roman" w:hAnsi="Times New Roman" w:cs="Times New Roman"/>
          <w:sz w:val="28"/>
          <w:szCs w:val="28"/>
        </w:rPr>
        <w:t>аперстянка крупноцветковая (Слайд</w:t>
      </w:r>
      <w:r>
        <w:rPr>
          <w:rFonts w:ascii="Times New Roman" w:hAnsi="Times New Roman" w:cs="Times New Roman"/>
          <w:sz w:val="28"/>
          <w:szCs w:val="28"/>
        </w:rPr>
        <w:t xml:space="preserve">), препараты из которой используются в кардиологии. Это орхидеи: венерин башмачок желтый, венерин башмачок пятнистый,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двулистная,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пальчатокоренник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Траунштейнера</w:t>
      </w:r>
      <w:proofErr w:type="spellEnd"/>
      <w:r w:rsidR="00A9421B">
        <w:rPr>
          <w:rFonts w:ascii="Times New Roman" w:hAnsi="Times New Roman" w:cs="Times New Roman"/>
          <w:sz w:val="28"/>
          <w:szCs w:val="28"/>
        </w:rPr>
        <w:t xml:space="preserve"> (Слайды)</w:t>
      </w:r>
      <w:r>
        <w:rPr>
          <w:rFonts w:ascii="Times New Roman" w:hAnsi="Times New Roman" w:cs="Times New Roman"/>
          <w:sz w:val="28"/>
          <w:szCs w:val="28"/>
        </w:rPr>
        <w:t xml:space="preserve">. Водные виды: кувшинка белая и кубышка желтая.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Горноскальные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виды: гвоздика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иглолистная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астра альпийская; луговые: ветреница уральская, лилия кудреватая</w:t>
      </w:r>
      <w:r w:rsidR="00A9421B">
        <w:rPr>
          <w:rFonts w:ascii="Times New Roman" w:hAnsi="Times New Roman" w:cs="Times New Roman"/>
          <w:sz w:val="28"/>
          <w:szCs w:val="28"/>
        </w:rPr>
        <w:t xml:space="preserve"> (Слайды)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DA0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6DA0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Красной Книге Российской Федерации записаны 10 видов птиц, встречающихся в нашей местности. Вот интересный вид кулика: королевский кулик, иначе большой кроншнеп</w:t>
      </w:r>
      <w:r w:rsidR="00A9421B">
        <w:rPr>
          <w:rFonts w:ascii="Times New Roman" w:hAnsi="Times New Roman" w:cs="Times New Roman"/>
          <w:sz w:val="28"/>
          <w:szCs w:val="28"/>
        </w:rPr>
        <w:t xml:space="preserve"> (Слайд)</w:t>
      </w:r>
      <w:r>
        <w:rPr>
          <w:rFonts w:ascii="Times New Roman" w:hAnsi="Times New Roman" w:cs="Times New Roman"/>
          <w:sz w:val="28"/>
          <w:szCs w:val="28"/>
        </w:rPr>
        <w:t xml:space="preserve">. Путешественник 19 века так описывал встречу с этими птицами. Когда питающиеся на лугах стаи этих птиц взлетали, то перекрывали собой лучи солнца, так что становилось темно, как в сумерки. А вот репродукция картины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1874 года «Вечер. Перелет птиц». На картине мы видим множество огромных стай птиц, заполнивших небо. </w:t>
      </w:r>
    </w:p>
    <w:p w:rsidR="003467D3" w:rsidRDefault="00926DA0" w:rsidP="00B747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 xml:space="preserve">Всегда что-то происходит за счет чего-то. И нужно думать и считать, </w:t>
      </w:r>
      <w:r w:rsidRPr="00A71A4F">
        <w:rPr>
          <w:rFonts w:ascii="Times New Roman" w:hAnsi="Times New Roman" w:cs="Times New Roman"/>
          <w:b/>
          <w:sz w:val="28"/>
          <w:szCs w:val="28"/>
        </w:rPr>
        <w:t>что</w:t>
      </w:r>
      <w:r w:rsidRPr="00B37B3A">
        <w:rPr>
          <w:rFonts w:ascii="Times New Roman" w:hAnsi="Times New Roman" w:cs="Times New Roman"/>
          <w:sz w:val="28"/>
          <w:szCs w:val="28"/>
        </w:rPr>
        <w:t xml:space="preserve"> мы получаем и </w:t>
      </w:r>
      <w:r w:rsidRPr="00A71A4F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Pr="00B37B3A">
        <w:rPr>
          <w:rFonts w:ascii="Times New Roman" w:hAnsi="Times New Roman" w:cs="Times New Roman"/>
          <w:sz w:val="28"/>
          <w:szCs w:val="28"/>
        </w:rPr>
        <w:t xml:space="preserve">теряем. Не природа требует дальнейшего преобразования – человечество нуждается в новых условиях жизни. </w:t>
      </w:r>
    </w:p>
    <w:p w:rsidR="00926DA0" w:rsidRPr="00B37B3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 xml:space="preserve">В прошлом веке в нашей стране жил и работал ученый Николай Федорович 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 w:rsidR="00A9421B">
        <w:rPr>
          <w:rFonts w:ascii="Times New Roman" w:hAnsi="Times New Roman" w:cs="Times New Roman"/>
          <w:sz w:val="28"/>
          <w:szCs w:val="28"/>
        </w:rPr>
        <w:t xml:space="preserve"> (Слайд)</w:t>
      </w:r>
      <w:r w:rsidRPr="00B37B3A">
        <w:rPr>
          <w:rFonts w:ascii="Times New Roman" w:hAnsi="Times New Roman" w:cs="Times New Roman"/>
          <w:sz w:val="28"/>
          <w:szCs w:val="28"/>
        </w:rPr>
        <w:t>, советский ученый-зоолог, эколог, доктор биологических наук, один из главных участников становления заповедного дела в нашей стране. Николай Федорович р</w:t>
      </w:r>
      <w:r>
        <w:rPr>
          <w:rFonts w:ascii="Times New Roman" w:hAnsi="Times New Roman" w:cs="Times New Roman"/>
          <w:sz w:val="28"/>
          <w:szCs w:val="28"/>
        </w:rPr>
        <w:t>азработал Э</w:t>
      </w:r>
      <w:r w:rsidRPr="00B37B3A">
        <w:rPr>
          <w:rFonts w:ascii="Times New Roman" w:hAnsi="Times New Roman" w:cs="Times New Roman"/>
          <w:sz w:val="28"/>
          <w:szCs w:val="28"/>
        </w:rPr>
        <w:t>кологический манифест, названный в последствии его именем. Сейчас мы постараемся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ответить, исходя из Э</w:t>
      </w:r>
      <w:r w:rsidRPr="00B37B3A">
        <w:rPr>
          <w:rFonts w:ascii="Times New Roman" w:hAnsi="Times New Roman" w:cs="Times New Roman"/>
          <w:sz w:val="28"/>
          <w:szCs w:val="28"/>
        </w:rPr>
        <w:t xml:space="preserve">кологического манифеста Н. Ф. 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Реймерса</w:t>
      </w:r>
      <w:proofErr w:type="spellEnd"/>
      <w:r w:rsidRPr="00B37B3A">
        <w:rPr>
          <w:rFonts w:ascii="Times New Roman" w:hAnsi="Times New Roman" w:cs="Times New Roman"/>
          <w:sz w:val="28"/>
          <w:szCs w:val="28"/>
        </w:rPr>
        <w:t>, по следующим тезисам, заявленным в экологическом манифесте</w:t>
      </w:r>
      <w:r w:rsidR="00A9421B">
        <w:rPr>
          <w:rFonts w:ascii="Times New Roman" w:hAnsi="Times New Roman" w:cs="Times New Roman"/>
          <w:sz w:val="28"/>
          <w:szCs w:val="28"/>
        </w:rPr>
        <w:t xml:space="preserve"> (Слайды)</w:t>
      </w:r>
      <w:r w:rsidRPr="00B37B3A">
        <w:rPr>
          <w:rFonts w:ascii="Times New Roman" w:hAnsi="Times New Roman" w:cs="Times New Roman"/>
          <w:sz w:val="28"/>
          <w:szCs w:val="28"/>
        </w:rPr>
        <w:t>. Если вы согласны с каждым из предложенных тезисов, поднимайте флажок со словом «Да», а если не согласны, то поднимайте флажок со словом «Нет».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первый тезис: «Л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юбым битвам с Природой, под какими бы личинами </w:t>
      </w:r>
      <w:proofErr w:type="spellStart"/>
      <w:r w:rsidR="00926DA0" w:rsidRPr="00B37B3A">
        <w:rPr>
          <w:rFonts w:ascii="Times New Roman" w:hAnsi="Times New Roman" w:cs="Times New Roman"/>
          <w:sz w:val="28"/>
          <w:szCs w:val="28"/>
        </w:rPr>
        <w:t>преобразовательства</w:t>
      </w:r>
      <w:proofErr w:type="spellEnd"/>
      <w:r w:rsidR="00926DA0" w:rsidRPr="00B37B3A">
        <w:rPr>
          <w:rFonts w:ascii="Times New Roman" w:hAnsi="Times New Roman" w:cs="Times New Roman"/>
          <w:sz w:val="28"/>
          <w:szCs w:val="28"/>
        </w:rPr>
        <w:t xml:space="preserve"> они ни скрывались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>, скажем «Да» или «Нет». Ответ: «Нет».</w:t>
      </w:r>
    </w:p>
    <w:p w:rsidR="00926DA0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тезис: «Б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езграмотному </w:t>
      </w:r>
      <w:proofErr w:type="spellStart"/>
      <w:r w:rsidR="00926DA0" w:rsidRPr="00B37B3A">
        <w:rPr>
          <w:rFonts w:ascii="Times New Roman" w:hAnsi="Times New Roman" w:cs="Times New Roman"/>
          <w:sz w:val="28"/>
          <w:szCs w:val="28"/>
        </w:rPr>
        <w:t>технократизму</w:t>
      </w:r>
      <w:proofErr w:type="spellEnd"/>
      <w:r w:rsidR="00926DA0" w:rsidRPr="00B37B3A">
        <w:rPr>
          <w:rFonts w:ascii="Times New Roman" w:hAnsi="Times New Roman" w:cs="Times New Roman"/>
          <w:sz w:val="28"/>
          <w:szCs w:val="28"/>
        </w:rPr>
        <w:t xml:space="preserve"> и технократическому гигантизму в природопользовании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скажем… «Нет».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тезис: «Л</w:t>
      </w:r>
      <w:r w:rsidR="00926DA0" w:rsidRPr="00B37B3A">
        <w:rPr>
          <w:rFonts w:ascii="Times New Roman" w:hAnsi="Times New Roman" w:cs="Times New Roman"/>
          <w:sz w:val="28"/>
          <w:szCs w:val="28"/>
        </w:rPr>
        <w:t>юбви и уважению к Природе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скажем… «Да».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Четвертый тезис: «Л</w:t>
      </w:r>
      <w:r w:rsidR="00926DA0" w:rsidRPr="00B37B3A">
        <w:rPr>
          <w:rFonts w:ascii="Times New Roman" w:hAnsi="Times New Roman" w:cs="Times New Roman"/>
          <w:sz w:val="28"/>
          <w:szCs w:val="28"/>
        </w:rPr>
        <w:t>юбым войнам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26DA0" w:rsidRPr="00B37B3A">
        <w:rPr>
          <w:rFonts w:ascii="Times New Roman" w:hAnsi="Times New Roman" w:cs="Times New Roman"/>
          <w:sz w:val="28"/>
          <w:szCs w:val="28"/>
        </w:rPr>
        <w:t>… «Нет».</w:t>
      </w:r>
    </w:p>
    <w:p w:rsidR="00926DA0" w:rsidRPr="00B37B3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 xml:space="preserve">Пятый </w:t>
      </w:r>
      <w:r w:rsidR="00750F75">
        <w:rPr>
          <w:rFonts w:ascii="Times New Roman" w:hAnsi="Times New Roman" w:cs="Times New Roman"/>
          <w:sz w:val="28"/>
          <w:szCs w:val="28"/>
        </w:rPr>
        <w:t>тезис: «М</w:t>
      </w:r>
      <w:r w:rsidRPr="00B37B3A">
        <w:rPr>
          <w:rFonts w:ascii="Times New Roman" w:hAnsi="Times New Roman" w:cs="Times New Roman"/>
          <w:sz w:val="28"/>
          <w:szCs w:val="28"/>
        </w:rPr>
        <w:t>иру и спокойствию</w:t>
      </w:r>
      <w:r w:rsidR="00750F75">
        <w:rPr>
          <w:rFonts w:ascii="Times New Roman" w:hAnsi="Times New Roman" w:cs="Times New Roman"/>
          <w:sz w:val="28"/>
          <w:szCs w:val="28"/>
        </w:rPr>
        <w:t>»</w:t>
      </w:r>
      <w:r w:rsidRPr="00B37B3A">
        <w:rPr>
          <w:rFonts w:ascii="Times New Roman" w:hAnsi="Times New Roman" w:cs="Times New Roman"/>
          <w:sz w:val="28"/>
          <w:szCs w:val="28"/>
        </w:rPr>
        <w:t xml:space="preserve"> скажем…  «Да».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тезис: «Н</w:t>
      </w:r>
      <w:r w:rsidR="00926DA0" w:rsidRPr="00B37B3A">
        <w:rPr>
          <w:rFonts w:ascii="Times New Roman" w:hAnsi="Times New Roman" w:cs="Times New Roman"/>
          <w:sz w:val="28"/>
          <w:szCs w:val="28"/>
        </w:rPr>
        <w:t>еумной экономике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скажем… «Нет».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тезис: «Р</w:t>
      </w:r>
      <w:r w:rsidR="00926DA0" w:rsidRPr="00B37B3A">
        <w:rPr>
          <w:rFonts w:ascii="Times New Roman" w:hAnsi="Times New Roman" w:cs="Times New Roman"/>
          <w:sz w:val="28"/>
          <w:szCs w:val="28"/>
        </w:rPr>
        <w:t>есурсосберегающим, малоотходным технологиям и замкнутым циклам производства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скажем… «Да».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Восьмой тезис: «В</w:t>
      </w:r>
      <w:r w:rsidR="00926DA0" w:rsidRPr="00B37B3A">
        <w:rPr>
          <w:rFonts w:ascii="Times New Roman" w:hAnsi="Times New Roman" w:cs="Times New Roman"/>
          <w:sz w:val="28"/>
          <w:szCs w:val="28"/>
        </w:rPr>
        <w:t>сему тому, что грозит биосфере земли, угрожает людям, каждому человеку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… «Нет».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Девятый тезис: «З</w:t>
      </w:r>
      <w:r w:rsidR="00926DA0" w:rsidRPr="00B37B3A">
        <w:rPr>
          <w:rFonts w:ascii="Times New Roman" w:hAnsi="Times New Roman" w:cs="Times New Roman"/>
          <w:sz w:val="28"/>
          <w:szCs w:val="28"/>
        </w:rPr>
        <w:t>аводам без дыма, фабрикам без ядовитых стоков, автомашинам без удушливого выхлопа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… «Да».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Десятый тезис: «Р</w:t>
      </w:r>
      <w:r w:rsidR="00926DA0" w:rsidRPr="00B37B3A">
        <w:rPr>
          <w:rFonts w:ascii="Times New Roman" w:hAnsi="Times New Roman" w:cs="Times New Roman"/>
          <w:sz w:val="28"/>
          <w:szCs w:val="28"/>
        </w:rPr>
        <w:t>азуму, науке, экологической культуре, мудрости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… «Да».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Одиннадцатый тезис: «М</w:t>
      </w:r>
      <w:r w:rsidR="00926DA0" w:rsidRPr="00B37B3A">
        <w:rPr>
          <w:rFonts w:ascii="Times New Roman" w:hAnsi="Times New Roman" w:cs="Times New Roman"/>
          <w:sz w:val="28"/>
          <w:szCs w:val="28"/>
        </w:rPr>
        <w:t>аксимальному сбережению видов живого, мест их обитания, природоохранной политике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6DA0" w:rsidRPr="00B37B3A">
        <w:rPr>
          <w:rFonts w:ascii="Times New Roman" w:hAnsi="Times New Roman" w:cs="Times New Roman"/>
          <w:sz w:val="28"/>
          <w:szCs w:val="28"/>
        </w:rPr>
        <w:t xml:space="preserve"> скажем «Да».</w:t>
      </w:r>
    </w:p>
    <w:p w:rsidR="00926DA0" w:rsidRPr="00B37B3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 чем же заключается природоохранная политика? Охрана природы означает создание системы научно обоснованных международных, государственных и общественных мер, направленных на рациональное использование, воспроизводство и охрану природных ресурсов, на защиту природной среды от загрязнения и разрушения в интересах существующих и будущих поколений людей.</w:t>
      </w:r>
    </w:p>
    <w:p w:rsidR="000E566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Приоритетное направление в природоохранной политике принадлежит устройству Особо охраняемых природных территорий, сокращенно ООПТ. Какие же виды таких территорий существуют в нашей области? Это заповедники, на территории которых запрещена любая хозяйственная деятельность. На территории заповедников охраняется вся природа: недра, воды, лес, степные участки с животными на заповедной территории. В заповедниках имеют право заниматься ученые – люди науки. (</w:t>
      </w:r>
      <w:r w:rsidR="007B1487">
        <w:rPr>
          <w:rFonts w:ascii="Times New Roman" w:hAnsi="Times New Roman" w:cs="Times New Roman"/>
          <w:sz w:val="28"/>
          <w:szCs w:val="28"/>
        </w:rPr>
        <w:t>Слайд «</w:t>
      </w:r>
      <w:proofErr w:type="spellStart"/>
      <w:r w:rsidR="007B1487">
        <w:rPr>
          <w:rFonts w:ascii="Times New Roman" w:hAnsi="Times New Roman" w:cs="Times New Roman"/>
          <w:sz w:val="28"/>
          <w:szCs w:val="28"/>
        </w:rPr>
        <w:t>Висимский</w:t>
      </w:r>
      <w:proofErr w:type="spellEnd"/>
      <w:r w:rsidR="007B1487">
        <w:rPr>
          <w:rFonts w:ascii="Times New Roman" w:hAnsi="Times New Roman" w:cs="Times New Roman"/>
          <w:sz w:val="28"/>
          <w:szCs w:val="28"/>
        </w:rPr>
        <w:t xml:space="preserve"> заповедник»</w:t>
      </w:r>
      <w:r w:rsidRPr="00B37B3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E566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По типу заповедников устроены национальные парки. Это национальный парк «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Припышминские</w:t>
      </w:r>
      <w:proofErr w:type="spellEnd"/>
      <w:r w:rsidRPr="00B37B3A">
        <w:rPr>
          <w:rFonts w:ascii="Times New Roman" w:hAnsi="Times New Roman" w:cs="Times New Roman"/>
          <w:sz w:val="28"/>
          <w:szCs w:val="28"/>
        </w:rPr>
        <w:t xml:space="preserve"> боры»</w:t>
      </w:r>
      <w:r w:rsidR="007B1487">
        <w:rPr>
          <w:rFonts w:ascii="Times New Roman" w:hAnsi="Times New Roman" w:cs="Times New Roman"/>
          <w:sz w:val="28"/>
          <w:szCs w:val="28"/>
        </w:rPr>
        <w:t xml:space="preserve"> (Слайд</w:t>
      </w:r>
      <w:r w:rsidRPr="00B37B3A">
        <w:rPr>
          <w:rFonts w:ascii="Times New Roman" w:hAnsi="Times New Roman" w:cs="Times New Roman"/>
          <w:sz w:val="28"/>
          <w:szCs w:val="28"/>
        </w:rPr>
        <w:t xml:space="preserve"> </w:t>
      </w:r>
      <w:r w:rsidR="007B1487">
        <w:rPr>
          <w:rFonts w:ascii="Times New Roman" w:hAnsi="Times New Roman" w:cs="Times New Roman"/>
          <w:sz w:val="28"/>
          <w:szCs w:val="28"/>
        </w:rPr>
        <w:t>«Национальный парк»</w:t>
      </w:r>
      <w:r w:rsidRPr="00B37B3A">
        <w:rPr>
          <w:rFonts w:ascii="Times New Roman" w:hAnsi="Times New Roman" w:cs="Times New Roman"/>
          <w:sz w:val="28"/>
          <w:szCs w:val="28"/>
        </w:rPr>
        <w:t xml:space="preserve">. Как правило, национальные парки по занимаемой территории крупнее </w:t>
      </w:r>
      <w:r w:rsidRPr="00B37B3A">
        <w:rPr>
          <w:rFonts w:ascii="Times New Roman" w:hAnsi="Times New Roman" w:cs="Times New Roman"/>
          <w:sz w:val="28"/>
          <w:szCs w:val="28"/>
        </w:rPr>
        <w:lastRenderedPageBreak/>
        <w:t xml:space="preserve">заповедников. В национальном парке хозяйственная деятельность тоже запрещена, но разрешен экологический туризм с соблюдением правил поведения на природе. </w:t>
      </w:r>
    </w:p>
    <w:p w:rsidR="000E566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К особо охраняемым природным территориям относятся природные парки, ботанические, зоологические заказники, дендропарки, лесопосадки, чистые ключи, красивые скалы. В западной части Свердловской области находится природный парк по</w:t>
      </w:r>
      <w:r w:rsidR="00A9421B">
        <w:rPr>
          <w:rFonts w:ascii="Times New Roman" w:hAnsi="Times New Roman" w:cs="Times New Roman"/>
          <w:sz w:val="28"/>
          <w:szCs w:val="28"/>
        </w:rPr>
        <w:t>д названием «Оленьи ручьи» (Слайд: парк</w:t>
      </w:r>
      <w:r w:rsidRPr="00B37B3A">
        <w:rPr>
          <w:rFonts w:ascii="Times New Roman" w:hAnsi="Times New Roman" w:cs="Times New Roman"/>
          <w:sz w:val="28"/>
          <w:szCs w:val="28"/>
        </w:rPr>
        <w:t xml:space="preserve"> «Оленьи ручьи»), в котором разрешена ограниченная хозяйственная деятельность и экологический туризм. </w:t>
      </w:r>
    </w:p>
    <w:p w:rsidR="00926DA0" w:rsidRPr="00B37B3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 xml:space="preserve">На севере нашего района находится 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Богдановичс</w:t>
      </w:r>
      <w:r>
        <w:rPr>
          <w:rFonts w:ascii="Times New Roman" w:hAnsi="Times New Roman" w:cs="Times New Roman"/>
          <w:sz w:val="28"/>
          <w:szCs w:val="28"/>
        </w:rPr>
        <w:t>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зоологический заказник (Слайд</w:t>
      </w:r>
      <w:r w:rsidRPr="00B37B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«Кусочек</w:t>
      </w:r>
      <w:r w:rsidRPr="00B37B3A">
        <w:rPr>
          <w:rFonts w:ascii="Times New Roman" w:hAnsi="Times New Roman" w:cs="Times New Roman"/>
          <w:sz w:val="28"/>
          <w:szCs w:val="28"/>
        </w:rPr>
        <w:t xml:space="preserve"> территории заказника с косулей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7B3A">
        <w:rPr>
          <w:rFonts w:ascii="Times New Roman" w:hAnsi="Times New Roman" w:cs="Times New Roman"/>
          <w:sz w:val="28"/>
          <w:szCs w:val="28"/>
        </w:rPr>
        <w:t>) по охране сибирской косули: под охраной находится вся территория, включая растительный и животный мир, но создаются особые условия для воспроизводства косули сибирской. Недалеко от Екатеринбурга располагается ботанический заказник по охране и воспроизводству 32-х видов самых красивых и ориги</w:t>
      </w:r>
      <w:r>
        <w:rPr>
          <w:rFonts w:ascii="Times New Roman" w:hAnsi="Times New Roman" w:cs="Times New Roman"/>
          <w:sz w:val="28"/>
          <w:szCs w:val="28"/>
        </w:rPr>
        <w:t>нальных растений – орхидей (слайды венерин</w:t>
      </w:r>
      <w:r w:rsidRPr="00B37B3A">
        <w:rPr>
          <w:rFonts w:ascii="Times New Roman" w:hAnsi="Times New Roman" w:cs="Times New Roman"/>
          <w:sz w:val="28"/>
          <w:szCs w:val="28"/>
        </w:rPr>
        <w:t xml:space="preserve"> башмач</w:t>
      </w:r>
      <w:r w:rsidR="004C5AA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пятнистый</w:t>
      </w:r>
      <w:r w:rsidRPr="00B37B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7B3A">
        <w:rPr>
          <w:rFonts w:ascii="Times New Roman" w:hAnsi="Times New Roman" w:cs="Times New Roman"/>
          <w:sz w:val="28"/>
          <w:szCs w:val="28"/>
        </w:rPr>
        <w:t>любк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двулистная</w:t>
      </w:r>
      <w:r w:rsidRPr="00B37B3A">
        <w:rPr>
          <w:rFonts w:ascii="Times New Roman" w:hAnsi="Times New Roman" w:cs="Times New Roman"/>
          <w:sz w:val="28"/>
          <w:szCs w:val="28"/>
        </w:rPr>
        <w:t>, ятрышник</w:t>
      </w:r>
      <w:r>
        <w:rPr>
          <w:rFonts w:ascii="Times New Roman" w:hAnsi="Times New Roman" w:cs="Times New Roman"/>
          <w:sz w:val="28"/>
          <w:szCs w:val="28"/>
        </w:rPr>
        <w:t xml:space="preserve"> пятнистый и другие орхидные</w:t>
      </w:r>
      <w:r w:rsidRPr="00B37B3A">
        <w:rPr>
          <w:rFonts w:ascii="Times New Roman" w:hAnsi="Times New Roman" w:cs="Times New Roman"/>
          <w:sz w:val="28"/>
          <w:szCs w:val="28"/>
        </w:rPr>
        <w:t>).</w:t>
      </w:r>
    </w:p>
    <w:p w:rsidR="00926DA0" w:rsidRPr="00B37B3A" w:rsidRDefault="00926DA0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 каждом городе и местности есть небольшие, но находящиеся под особым вниманием участки природы – дендропарки, лесопосадки, чи</w:t>
      </w:r>
      <w:r>
        <w:rPr>
          <w:rFonts w:ascii="Times New Roman" w:hAnsi="Times New Roman" w:cs="Times New Roman"/>
          <w:sz w:val="28"/>
          <w:szCs w:val="28"/>
        </w:rPr>
        <w:t>стые ключи, красивые скалы (Слайды «С</w:t>
      </w:r>
      <w:r w:rsidRPr="00B37B3A">
        <w:rPr>
          <w:rFonts w:ascii="Times New Roman" w:hAnsi="Times New Roman" w:cs="Times New Roman"/>
          <w:sz w:val="28"/>
          <w:szCs w:val="28"/>
        </w:rPr>
        <w:t>калы Гордец, Каменных ворот, участка Казенной рощи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7B3A">
        <w:rPr>
          <w:rFonts w:ascii="Times New Roman" w:hAnsi="Times New Roman" w:cs="Times New Roman"/>
          <w:sz w:val="28"/>
          <w:szCs w:val="28"/>
        </w:rPr>
        <w:t>). Некоторые из них являются Памятниками природы областного значения.  Ответим на вопрос: сколько Памятников природы насчитывается в нашем районе? Ответ: 23 Памятника природы.</w:t>
      </w:r>
    </w:p>
    <w:p w:rsidR="00926DA0" w:rsidRPr="00B37B3A" w:rsidRDefault="00750F75" w:rsidP="008D0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из Экологического манифеста: «</w:t>
      </w:r>
      <w:r w:rsidR="00926DA0" w:rsidRPr="00B37B3A">
        <w:rPr>
          <w:rFonts w:ascii="Times New Roman" w:hAnsi="Times New Roman" w:cs="Times New Roman"/>
          <w:sz w:val="28"/>
          <w:szCs w:val="28"/>
        </w:rPr>
        <w:t>Гений человечества должен служить людям, их процветанию. Зеленый свет всему, что сберегает ресурсы жизни. «Стоп» любому, кто транжирит их. Лишь тот не против нас, кто с нами!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Очень просто сжечь планету и предать ее костру.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Вот была она и нету – черный пепел на ветру.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Можно жизни оболочку уничтожить без следа,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37B3A">
        <w:rPr>
          <w:rFonts w:ascii="Times New Roman" w:hAnsi="Times New Roman" w:cs="Times New Roman"/>
          <w:sz w:val="28"/>
          <w:szCs w:val="28"/>
        </w:rPr>
        <w:lastRenderedPageBreak/>
        <w:t>и</w:t>
      </w:r>
      <w:proofErr w:type="gramEnd"/>
      <w:r w:rsidRPr="00B37B3A">
        <w:rPr>
          <w:rFonts w:ascii="Times New Roman" w:hAnsi="Times New Roman" w:cs="Times New Roman"/>
          <w:sz w:val="28"/>
          <w:szCs w:val="28"/>
        </w:rPr>
        <w:t xml:space="preserve"> всему поставить точку сразу раз и навсегда.</w:t>
      </w:r>
    </w:p>
    <w:p w:rsidR="00926DA0" w:rsidRPr="00B37B3A" w:rsidRDefault="00926DA0" w:rsidP="00155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Дети читают стихи</w:t>
      </w:r>
      <w:r w:rsidR="009A42BA">
        <w:rPr>
          <w:rFonts w:ascii="Times New Roman" w:hAnsi="Times New Roman" w:cs="Times New Roman"/>
          <w:sz w:val="28"/>
          <w:szCs w:val="28"/>
        </w:rPr>
        <w:t xml:space="preserve"> вместе с ведущим занятие преподавателем</w:t>
      </w:r>
      <w:r w:rsidR="008C39FE">
        <w:rPr>
          <w:rFonts w:ascii="Times New Roman" w:hAnsi="Times New Roman" w:cs="Times New Roman"/>
          <w:sz w:val="28"/>
          <w:szCs w:val="28"/>
        </w:rPr>
        <w:t xml:space="preserve"> (Автор стихов Владимир Орлов)</w:t>
      </w:r>
      <w:r w:rsidRPr="00B37B3A">
        <w:rPr>
          <w:rFonts w:ascii="Times New Roman" w:hAnsi="Times New Roman" w:cs="Times New Roman"/>
          <w:sz w:val="28"/>
          <w:szCs w:val="28"/>
        </w:rPr>
        <w:t>: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Мы на планете вместе живем,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Эта планета – наш общий дом.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Быстрые реки и синее море,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Лес и поляны и дальние горы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Дом для зайчонка, дом для оленя,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Дом для дельфина, кита и тюленя.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Как солнце на небе, у нас земля одна.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НЕ торопитесь, люди, все вычерпать до дна.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Не мудрено добраться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До скрытых тайников,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Разграбить все богатство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У будущих веков.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Мы общей жизни зерна,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Одной страны родня.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Нам пировать позорно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В счет будущего дня.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Поймите это, люди,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Как собственный приказ.</w:t>
      </w: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Не то земли не будет</w:t>
      </w:r>
    </w:p>
    <w:p w:rsidR="00926DA0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B3A">
        <w:rPr>
          <w:rFonts w:ascii="Times New Roman" w:hAnsi="Times New Roman" w:cs="Times New Roman"/>
          <w:sz w:val="28"/>
          <w:szCs w:val="28"/>
        </w:rPr>
        <w:t>И каждого из нас.</w:t>
      </w:r>
    </w:p>
    <w:p w:rsidR="00762F2C" w:rsidRDefault="00762F2C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Default="00C90C33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с</w:t>
      </w:r>
      <w:r w:rsidR="00762F2C">
        <w:rPr>
          <w:rFonts w:ascii="Times New Roman" w:hAnsi="Times New Roman" w:cs="Times New Roman"/>
          <w:sz w:val="28"/>
          <w:szCs w:val="28"/>
        </w:rPr>
        <w:t xml:space="preserve">тихи Кирилла Радиолы, </w:t>
      </w:r>
      <w:proofErr w:type="spellStart"/>
      <w:r w:rsidR="00762F2C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762F2C">
        <w:rPr>
          <w:rFonts w:ascii="Times New Roman" w:hAnsi="Times New Roman" w:cs="Times New Roman"/>
          <w:sz w:val="28"/>
          <w:szCs w:val="28"/>
        </w:rPr>
        <w:t>. № 35, год 1917 г., 1 марта.</w:t>
      </w:r>
    </w:p>
    <w:p w:rsidR="00762F2C" w:rsidRPr="00BC68A1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Радиола Анна Ивановна,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anna</w:t>
      </w:r>
      <w:proofErr w:type="spellEnd"/>
      <w:r w:rsidRPr="00BC68A1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radiola</w:t>
      </w:r>
      <w:proofErr w:type="spellEnd"/>
      <w:r w:rsidRPr="00BC68A1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C68A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62F2C" w:rsidRDefault="00762F2C" w:rsidP="00762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Pr="00BC68A1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68A1">
        <w:rPr>
          <w:rFonts w:ascii="Times New Roman" w:hAnsi="Times New Roman" w:cs="Times New Roman"/>
          <w:b/>
          <w:sz w:val="36"/>
          <w:szCs w:val="36"/>
        </w:rPr>
        <w:t>Земля наша – поле цветочное…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наша – поле цветочное,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зеленый и голубая вода.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это – окружающая среда.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красива она.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сколько газов выхлопных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всем дорогам вьется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засоряет воздух так.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продохнется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много мусора кругом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свалки и пожары.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лес страдает.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еще заводы наши трубами дымят.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воздух выпускают углекислый яд.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вдруг это все исчезает.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жизнь на Земле пропадает…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надо нам хранить,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нам здесь долго жить.</w:t>
      </w:r>
    </w:p>
    <w:p w:rsidR="00762F2C" w:rsidRDefault="00762F2C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762F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656" w:rsidRDefault="00FD6656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423" w:rsidRDefault="00053423" w:rsidP="000534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6DA0" w:rsidRDefault="00677001" w:rsidP="004C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«</w:t>
      </w:r>
      <w:r w:rsidR="00926DA0">
        <w:rPr>
          <w:rFonts w:ascii="Times New Roman" w:hAnsi="Times New Roman" w:cs="Times New Roman"/>
          <w:sz w:val="28"/>
          <w:szCs w:val="28"/>
        </w:rPr>
        <w:t>Дидактический материал</w:t>
      </w:r>
      <w:r>
        <w:rPr>
          <w:rFonts w:ascii="Times New Roman" w:hAnsi="Times New Roman" w:cs="Times New Roman"/>
          <w:sz w:val="28"/>
          <w:szCs w:val="28"/>
        </w:rPr>
        <w:t>» (Фотографии)</w:t>
      </w:r>
      <w:r w:rsidR="00926DA0">
        <w:rPr>
          <w:rFonts w:ascii="Times New Roman" w:hAnsi="Times New Roman" w:cs="Times New Roman"/>
          <w:sz w:val="28"/>
          <w:szCs w:val="28"/>
        </w:rPr>
        <w:t>:</w:t>
      </w:r>
    </w:p>
    <w:p w:rsidR="00677001" w:rsidRDefault="00677001" w:rsidP="00155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7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786" cy="3533775"/>
            <wp:effectExtent l="0" t="0" r="0" b="0"/>
            <wp:docPr id="1" name="Рисунок 1" descr="E:\Занятия вне музея\Пазлы Краснокнижные в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нятия вне музея\Пазлы Краснокнижные ви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7" b="6350"/>
                    <a:stretch/>
                  </pic:blipFill>
                  <pic:spPr bwMode="auto">
                    <a:xfrm>
                      <a:off x="0" y="0"/>
                      <a:ext cx="5375890" cy="35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001" w:rsidRDefault="00677001" w:rsidP="000B0B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Фанерные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размером А4 по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виды</w:t>
      </w:r>
      <w:r w:rsidR="00EF5390">
        <w:rPr>
          <w:rFonts w:ascii="Times New Roman" w:hAnsi="Times New Roman" w:cs="Times New Roman"/>
          <w:sz w:val="28"/>
          <w:szCs w:val="28"/>
        </w:rPr>
        <w:t xml:space="preserve"> Каменской природы», всего имеется 10 наборов </w:t>
      </w:r>
      <w:proofErr w:type="spellStart"/>
      <w:r w:rsidR="00EF5390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EF5390">
        <w:rPr>
          <w:rFonts w:ascii="Times New Roman" w:hAnsi="Times New Roman" w:cs="Times New Roman"/>
          <w:sz w:val="28"/>
          <w:szCs w:val="28"/>
        </w:rPr>
        <w:t xml:space="preserve"> по этой теме.</w:t>
      </w:r>
    </w:p>
    <w:p w:rsidR="00AD7528" w:rsidRDefault="00AD7528" w:rsidP="00155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7528" w:rsidRDefault="00AD7528" w:rsidP="00155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6530" cy="3286125"/>
            <wp:effectExtent l="0" t="0" r="0" b="0"/>
            <wp:docPr id="2" name="Рисунок 2" descr="E:\Занятия вне музея\Фанерные пазлы Памятники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я вне музея\Фанерные пазлы Памятники прир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5129" r="802" b="12766"/>
                    <a:stretch/>
                  </pic:blipFill>
                  <pic:spPr bwMode="auto">
                    <a:xfrm>
                      <a:off x="0" y="0"/>
                      <a:ext cx="5338133" cy="32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528" w:rsidRDefault="00AD7528" w:rsidP="000B0B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фанерных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«Памятники природы», каждый размером А3. Всего их 10 видов.</w:t>
      </w:r>
    </w:p>
    <w:p w:rsidR="003C3BB1" w:rsidRDefault="003C3BB1" w:rsidP="00155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B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3535" cy="3238500"/>
            <wp:effectExtent l="0" t="0" r="4445" b="0"/>
            <wp:docPr id="3" name="Рисунок 3" descr="E:\Занятия вне музея\Игра памятники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я вне музея\Игра памятники прир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 b="11039"/>
                    <a:stretch/>
                  </pic:blipFill>
                  <pic:spPr bwMode="auto">
                    <a:xfrm>
                      <a:off x="0" y="0"/>
                      <a:ext cx="5255398" cy="32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BB1" w:rsidRDefault="003C3BB1" w:rsidP="000B0B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«Памятники природы Каменска-Уральского» размером А3</w:t>
      </w:r>
      <w:r w:rsidR="004270F7">
        <w:rPr>
          <w:rFonts w:ascii="Times New Roman" w:hAnsi="Times New Roman" w:cs="Times New Roman"/>
          <w:sz w:val="28"/>
          <w:szCs w:val="28"/>
        </w:rPr>
        <w:t xml:space="preserve"> (Есть два экземпляра</w:t>
      </w:r>
      <w:r w:rsidR="000E52BA">
        <w:rPr>
          <w:rFonts w:ascii="Times New Roman" w:hAnsi="Times New Roman" w:cs="Times New Roman"/>
          <w:sz w:val="28"/>
          <w:szCs w:val="28"/>
        </w:rPr>
        <w:t xml:space="preserve"> игры</w:t>
      </w:r>
      <w:r w:rsidR="004270F7">
        <w:rPr>
          <w:rFonts w:ascii="Times New Roman" w:hAnsi="Times New Roman" w:cs="Times New Roman"/>
          <w:sz w:val="28"/>
          <w:szCs w:val="28"/>
        </w:rPr>
        <w:t>)</w:t>
      </w:r>
    </w:p>
    <w:p w:rsidR="00306F94" w:rsidRDefault="00306F94" w:rsidP="00155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6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365" cy="3562350"/>
            <wp:effectExtent l="0" t="0" r="635" b="0"/>
            <wp:docPr id="4" name="Рисунок 4" descr="E:\Занятия вне музея\Мои Фотографии краснокнижных и репрод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я вне музея\Мои Фотографии краснокнижных и репродук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b="6657"/>
                    <a:stretch/>
                  </pic:blipFill>
                  <pic:spPr bwMode="auto">
                    <a:xfrm>
                      <a:off x="0" y="0"/>
                      <a:ext cx="5340999" cy="35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F94" w:rsidRPr="00B37B3A" w:rsidRDefault="00306F94" w:rsidP="000B0B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Красная книга Среднего Урала, репродукция картины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</w:t>
      </w:r>
      <w:r w:rsidR="000B0B8E">
        <w:rPr>
          <w:rFonts w:ascii="Times New Roman" w:hAnsi="Times New Roman" w:cs="Times New Roman"/>
          <w:sz w:val="28"/>
          <w:szCs w:val="28"/>
        </w:rPr>
        <w:t>асова</w:t>
      </w:r>
      <w:proofErr w:type="spellEnd"/>
      <w:r w:rsidR="000B0B8E">
        <w:rPr>
          <w:rFonts w:ascii="Times New Roman" w:hAnsi="Times New Roman" w:cs="Times New Roman"/>
          <w:sz w:val="28"/>
          <w:szCs w:val="28"/>
        </w:rPr>
        <w:t xml:space="preserve"> «Вечер. Перелет птиц», фотографии </w:t>
      </w:r>
      <w:proofErr w:type="spellStart"/>
      <w:r w:rsidR="000B0B8E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0B0B8E">
        <w:rPr>
          <w:rFonts w:ascii="Times New Roman" w:hAnsi="Times New Roman" w:cs="Times New Roman"/>
          <w:sz w:val="28"/>
          <w:szCs w:val="28"/>
        </w:rPr>
        <w:t xml:space="preserve"> видов, встреченных мною в черте города Каменска-Уральского</w:t>
      </w:r>
    </w:p>
    <w:p w:rsidR="00926DA0" w:rsidRPr="00B37B3A" w:rsidRDefault="00926DA0" w:rsidP="000B0B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155B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926D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926D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926D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926D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6DA0" w:rsidRPr="00B37B3A" w:rsidRDefault="00926DA0" w:rsidP="00926D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B3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26DA0" w:rsidRPr="00C16400" w:rsidRDefault="00926DA0" w:rsidP="00611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DA0" w:rsidRPr="00C16400" w:rsidRDefault="00926DA0" w:rsidP="00611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6400" w:rsidRPr="00480776" w:rsidRDefault="00C16400" w:rsidP="0061188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16400" w:rsidRPr="00480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81027B"/>
    <w:multiLevelType w:val="hybridMultilevel"/>
    <w:tmpl w:val="A5BE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BD3DDE"/>
    <w:multiLevelType w:val="hybridMultilevel"/>
    <w:tmpl w:val="FC084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30703"/>
    <w:multiLevelType w:val="hybridMultilevel"/>
    <w:tmpl w:val="5D483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0A"/>
    <w:rsid w:val="00053423"/>
    <w:rsid w:val="000B0B8E"/>
    <w:rsid w:val="000E52BA"/>
    <w:rsid w:val="000E566A"/>
    <w:rsid w:val="000F5F80"/>
    <w:rsid w:val="00116A87"/>
    <w:rsid w:val="00124E17"/>
    <w:rsid w:val="00155B36"/>
    <w:rsid w:val="001E24D2"/>
    <w:rsid w:val="00217AF7"/>
    <w:rsid w:val="002326A2"/>
    <w:rsid w:val="002A10F4"/>
    <w:rsid w:val="002D6737"/>
    <w:rsid w:val="00306F94"/>
    <w:rsid w:val="00326438"/>
    <w:rsid w:val="003467D3"/>
    <w:rsid w:val="003C3BB1"/>
    <w:rsid w:val="004270F7"/>
    <w:rsid w:val="00480776"/>
    <w:rsid w:val="004C5AA8"/>
    <w:rsid w:val="004C6409"/>
    <w:rsid w:val="004C6FED"/>
    <w:rsid w:val="00542E0D"/>
    <w:rsid w:val="00551C76"/>
    <w:rsid w:val="00611881"/>
    <w:rsid w:val="00677001"/>
    <w:rsid w:val="006A13AE"/>
    <w:rsid w:val="00750F75"/>
    <w:rsid w:val="00762F2C"/>
    <w:rsid w:val="0076476C"/>
    <w:rsid w:val="007723BB"/>
    <w:rsid w:val="007B1487"/>
    <w:rsid w:val="007B59C2"/>
    <w:rsid w:val="00826486"/>
    <w:rsid w:val="008308C8"/>
    <w:rsid w:val="008C39FE"/>
    <w:rsid w:val="008D0B07"/>
    <w:rsid w:val="008D21D0"/>
    <w:rsid w:val="008E4E0E"/>
    <w:rsid w:val="008E53AF"/>
    <w:rsid w:val="00914D9C"/>
    <w:rsid w:val="00926DA0"/>
    <w:rsid w:val="00933CB7"/>
    <w:rsid w:val="0094087D"/>
    <w:rsid w:val="009A42BA"/>
    <w:rsid w:val="009A65FB"/>
    <w:rsid w:val="009D63A8"/>
    <w:rsid w:val="00A33B11"/>
    <w:rsid w:val="00A526E2"/>
    <w:rsid w:val="00A704A7"/>
    <w:rsid w:val="00A922C4"/>
    <w:rsid w:val="00A9421B"/>
    <w:rsid w:val="00AC0A0A"/>
    <w:rsid w:val="00AD7528"/>
    <w:rsid w:val="00AF0211"/>
    <w:rsid w:val="00B137DD"/>
    <w:rsid w:val="00B73AFF"/>
    <w:rsid w:val="00B7479A"/>
    <w:rsid w:val="00B93C6C"/>
    <w:rsid w:val="00C16400"/>
    <w:rsid w:val="00C37E48"/>
    <w:rsid w:val="00C37EEC"/>
    <w:rsid w:val="00C421C4"/>
    <w:rsid w:val="00C67F68"/>
    <w:rsid w:val="00C87120"/>
    <w:rsid w:val="00C90C33"/>
    <w:rsid w:val="00C97984"/>
    <w:rsid w:val="00CC76B1"/>
    <w:rsid w:val="00CF7D2D"/>
    <w:rsid w:val="00E10691"/>
    <w:rsid w:val="00ED26B1"/>
    <w:rsid w:val="00EF5390"/>
    <w:rsid w:val="00F361BD"/>
    <w:rsid w:val="00F72E0F"/>
    <w:rsid w:val="00FA555B"/>
    <w:rsid w:val="00FD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FCCC6-4432-4540-8806-80F41FBB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2144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77</cp:revision>
  <dcterms:created xsi:type="dcterms:W3CDTF">2022-12-06T09:21:00Z</dcterms:created>
  <dcterms:modified xsi:type="dcterms:W3CDTF">2022-12-28T10:33:00Z</dcterms:modified>
</cp:coreProperties>
</file>